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A4" w:rsidRPr="00CE1BA4" w:rsidRDefault="00CE1BA4" w:rsidP="00CE1B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BA4">
        <w:rPr>
          <w:rFonts w:ascii="Times New Roman" w:hAnsi="Times New Roman" w:cs="Times New Roman"/>
          <w:sz w:val="28"/>
          <w:szCs w:val="28"/>
        </w:rPr>
        <w:t>Проект</w:t>
      </w:r>
    </w:p>
    <w:p w:rsidR="00CE1BA4" w:rsidRDefault="00CE1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1BA4" w:rsidRPr="00CE1BA4" w:rsidRDefault="00CE1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BA4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CE1BA4" w:rsidRDefault="00CE1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7CFF" w:rsidRPr="00CE1BA4" w:rsidRDefault="00267C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1BA4" w:rsidRDefault="00CE1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B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7CFF" w:rsidRDefault="00267C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7CFF" w:rsidRPr="00CE1BA4" w:rsidRDefault="00267C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1BA4" w:rsidRPr="00900A83" w:rsidRDefault="00761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Об организации деятельности по выпуску,</w:t>
      </w:r>
    </w:p>
    <w:p w:rsidR="00CE1BA4" w:rsidRPr="00900A83" w:rsidRDefault="00761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выдаче и обслуживанию универсальных электронных карт</w:t>
      </w:r>
    </w:p>
    <w:p w:rsidR="00CE1BA4" w:rsidRPr="00761E3D" w:rsidRDefault="00CE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CE1BA4" w:rsidRPr="00CE1BA4" w:rsidRDefault="00CE1BA4" w:rsidP="00D9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65C27">
          <w:rPr>
            <w:rFonts w:ascii="Times New Roman" w:hAnsi="Times New Roman" w:cs="Times New Roman"/>
            <w:sz w:val="28"/>
            <w:szCs w:val="28"/>
          </w:rPr>
          <w:t>част</w:t>
        </w:r>
        <w:r w:rsidR="00761E3D">
          <w:rPr>
            <w:rFonts w:ascii="Times New Roman" w:hAnsi="Times New Roman" w:cs="Times New Roman"/>
            <w:sz w:val="28"/>
            <w:szCs w:val="28"/>
          </w:rPr>
          <w:t>ями</w:t>
        </w:r>
        <w:r w:rsidRPr="00B65C27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FF2DC4" w:rsidRPr="00B65C27">
          <w:rPr>
            <w:rFonts w:ascii="Times New Roman" w:hAnsi="Times New Roman" w:cs="Times New Roman"/>
            <w:sz w:val="28"/>
            <w:szCs w:val="28"/>
          </w:rPr>
          <w:t xml:space="preserve"> и 3</w:t>
        </w:r>
        <w:r w:rsidRPr="00B65C27">
          <w:rPr>
            <w:rFonts w:ascii="Times New Roman" w:hAnsi="Times New Roman" w:cs="Times New Roman"/>
            <w:sz w:val="28"/>
            <w:szCs w:val="28"/>
          </w:rPr>
          <w:t xml:space="preserve"> статьи 24</w:t>
        </w:r>
      </w:hyperlink>
      <w:r w:rsidRPr="00CE1BA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00A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1BA4">
        <w:rPr>
          <w:rFonts w:ascii="Times New Roman" w:hAnsi="Times New Roman" w:cs="Times New Roman"/>
          <w:sz w:val="28"/>
          <w:szCs w:val="28"/>
        </w:rPr>
        <w:t xml:space="preserve">27 июля 2010 года </w:t>
      </w:r>
      <w:r w:rsidR="00761E3D">
        <w:rPr>
          <w:rFonts w:ascii="Times New Roman" w:hAnsi="Times New Roman" w:cs="Times New Roman"/>
          <w:sz w:val="28"/>
          <w:szCs w:val="28"/>
        </w:rPr>
        <w:t>№</w:t>
      </w:r>
      <w:r w:rsidRPr="00CE1BA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1E3D">
        <w:rPr>
          <w:rFonts w:ascii="Times New Roman" w:hAnsi="Times New Roman" w:cs="Times New Roman"/>
          <w:sz w:val="28"/>
          <w:szCs w:val="28"/>
        </w:rPr>
        <w:t>«</w:t>
      </w:r>
      <w:r w:rsidRPr="00CE1B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1E3D">
        <w:rPr>
          <w:rFonts w:ascii="Times New Roman" w:hAnsi="Times New Roman" w:cs="Times New Roman"/>
          <w:sz w:val="28"/>
          <w:szCs w:val="28"/>
        </w:rPr>
        <w:t>»</w:t>
      </w:r>
      <w:r w:rsidRPr="00CE1BA4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>
        <w:rPr>
          <w:rFonts w:ascii="Times New Roman" w:hAnsi="Times New Roman" w:cs="Times New Roman"/>
          <w:sz w:val="28"/>
          <w:szCs w:val="28"/>
        </w:rPr>
        <w:t>Кабардино-Балкаркой Республики</w:t>
      </w:r>
      <w:r w:rsidRPr="00CE1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A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00A83"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b/>
          <w:sz w:val="28"/>
          <w:szCs w:val="28"/>
        </w:rPr>
        <w:t>о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b/>
          <w:sz w:val="28"/>
          <w:szCs w:val="28"/>
        </w:rPr>
        <w:t>с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b/>
          <w:sz w:val="28"/>
          <w:szCs w:val="28"/>
        </w:rPr>
        <w:t>т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b/>
          <w:sz w:val="28"/>
          <w:szCs w:val="28"/>
        </w:rPr>
        <w:t>а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b/>
          <w:sz w:val="28"/>
          <w:szCs w:val="28"/>
        </w:rPr>
        <w:t>н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b/>
          <w:sz w:val="28"/>
          <w:szCs w:val="28"/>
        </w:rPr>
        <w:t>о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b/>
          <w:sz w:val="28"/>
          <w:szCs w:val="28"/>
        </w:rPr>
        <w:t>в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b/>
          <w:sz w:val="28"/>
          <w:szCs w:val="28"/>
        </w:rPr>
        <w:t>л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b/>
          <w:sz w:val="28"/>
          <w:szCs w:val="28"/>
        </w:rPr>
        <w:t>я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b/>
          <w:sz w:val="28"/>
          <w:szCs w:val="28"/>
        </w:rPr>
        <w:t>е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b/>
          <w:sz w:val="28"/>
          <w:szCs w:val="28"/>
        </w:rPr>
        <w:t>т</w:t>
      </w:r>
      <w:r w:rsidRPr="00CE1BA4">
        <w:rPr>
          <w:rFonts w:ascii="Times New Roman" w:hAnsi="Times New Roman" w:cs="Times New Roman"/>
          <w:sz w:val="28"/>
          <w:szCs w:val="28"/>
        </w:rPr>
        <w:t>:</w:t>
      </w:r>
    </w:p>
    <w:p w:rsidR="000658E6" w:rsidRDefault="000658E6" w:rsidP="00D9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1BA4" w:rsidRPr="00CE1BA4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BA4" w:rsidRPr="00CE1BA4" w:rsidRDefault="00CE1BA4" w:rsidP="00D9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Кабардино-Балкарской Республики</w:t>
      </w:r>
      <w:r w:rsidR="00900A83">
        <w:rPr>
          <w:rFonts w:ascii="Times New Roman" w:hAnsi="Times New Roman" w:cs="Times New Roman"/>
          <w:sz w:val="28"/>
          <w:szCs w:val="28"/>
        </w:rPr>
        <w:t xml:space="preserve"> 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>-</w:t>
      </w:r>
      <w:r w:rsidRPr="00CE1BA4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0658E6"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r w:rsidR="00D9105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CE1BA4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по выпуску, выдаче и обслуживанию</w:t>
      </w:r>
      <w:r w:rsidR="00900A83">
        <w:rPr>
          <w:rFonts w:ascii="Times New Roman" w:hAnsi="Times New Roman" w:cs="Times New Roman"/>
          <w:sz w:val="28"/>
          <w:szCs w:val="28"/>
        </w:rPr>
        <w:t xml:space="preserve"> универсальных электронных карт;</w:t>
      </w:r>
    </w:p>
    <w:p w:rsidR="000658E6" w:rsidRDefault="00D857D0" w:rsidP="00D9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 w:rsidR="00900A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Кабардино-Балкарской Республики</w:t>
      </w:r>
      <w:r w:rsidR="00900A83">
        <w:rPr>
          <w:rFonts w:ascii="Times New Roman" w:hAnsi="Times New Roman" w:cs="Times New Roman"/>
          <w:sz w:val="28"/>
          <w:szCs w:val="28"/>
        </w:rPr>
        <w:t xml:space="preserve">» </w:t>
      </w:r>
      <w:r w:rsidR="00900A83" w:rsidRPr="00900A8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</w:t>
      </w:r>
      <w:r w:rsidRPr="00D8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 по выпуску, выдаче и</w:t>
      </w:r>
      <w:r w:rsidRPr="00CE1BA4">
        <w:rPr>
          <w:rFonts w:ascii="Times New Roman" w:hAnsi="Times New Roman" w:cs="Times New Roman"/>
          <w:sz w:val="28"/>
          <w:szCs w:val="28"/>
        </w:rPr>
        <w:t xml:space="preserve"> обслуживанию универсальных электронных карт.</w:t>
      </w:r>
    </w:p>
    <w:p w:rsidR="000658E6" w:rsidRDefault="000658E6" w:rsidP="00D9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</w:t>
      </w:r>
      <w:r w:rsidR="00D910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91050">
          <w:rPr>
            <w:rFonts w:ascii="Times New Roman" w:hAnsi="Times New Roman" w:cs="Times New Roman"/>
            <w:sz w:val="28"/>
            <w:szCs w:val="28"/>
          </w:rPr>
          <w:t>п</w:t>
        </w:r>
        <w:r w:rsidRPr="00B65C27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B65C27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 от 6 апреля 2009 года </w:t>
      </w:r>
      <w:r>
        <w:rPr>
          <w:rFonts w:ascii="Times New Roman" w:hAnsi="Times New Roman" w:cs="Times New Roman"/>
          <w:sz w:val="28"/>
          <w:szCs w:val="28"/>
        </w:rPr>
        <w:t xml:space="preserve">№ 97-ПП </w:t>
      </w:r>
      <w:r w:rsidR="00D910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Министерстве экономического развития и торговли Кабардино-Балкарской Республики</w:t>
      </w:r>
      <w:r w:rsidR="00D910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дополнив </w:t>
      </w:r>
      <w:hyperlink r:id="rId7" w:history="1">
        <w:r w:rsidRPr="00B65C27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подпунктом 5.62-3 следующего содержания:</w:t>
      </w:r>
      <w:bookmarkStart w:id="0" w:name="_GoBack"/>
      <w:bookmarkEnd w:id="0"/>
    </w:p>
    <w:p w:rsidR="000658E6" w:rsidRDefault="00D91050" w:rsidP="00D9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8E6">
        <w:rPr>
          <w:rFonts w:ascii="Times New Roman" w:hAnsi="Times New Roman" w:cs="Times New Roman"/>
          <w:sz w:val="28"/>
          <w:szCs w:val="28"/>
        </w:rPr>
        <w:t xml:space="preserve">5.62-3 осуществляет </w:t>
      </w:r>
      <w:r w:rsidR="000658E6" w:rsidRPr="00CE1BA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58E6" w:rsidRPr="00CE1BA4">
        <w:rPr>
          <w:rFonts w:ascii="Times New Roman" w:hAnsi="Times New Roman" w:cs="Times New Roman"/>
          <w:sz w:val="28"/>
          <w:szCs w:val="28"/>
        </w:rPr>
        <w:t xml:space="preserve"> деятельности по выпуску, выдаче и обслуживанию универсальных электронных карт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1BA4" w:rsidRDefault="000658E6" w:rsidP="00D9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1B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1B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1BA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91050">
        <w:rPr>
          <w:rFonts w:ascii="Times New Roman" w:hAnsi="Times New Roman" w:cs="Times New Roman"/>
          <w:sz w:val="28"/>
          <w:szCs w:val="28"/>
        </w:rPr>
        <w:t>п</w:t>
      </w:r>
      <w:r w:rsidR="00CE1BA4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Председателя Правительства Кабардино-Балкарской Республики А.Х. </w:t>
      </w:r>
      <w:proofErr w:type="spellStart"/>
      <w:r w:rsidR="00CE1BA4">
        <w:rPr>
          <w:rFonts w:ascii="Times New Roman" w:hAnsi="Times New Roman" w:cs="Times New Roman"/>
          <w:sz w:val="28"/>
          <w:szCs w:val="28"/>
        </w:rPr>
        <w:t>Абрегова</w:t>
      </w:r>
      <w:proofErr w:type="spellEnd"/>
      <w:r w:rsidR="00CE1BA4">
        <w:rPr>
          <w:rFonts w:ascii="Times New Roman" w:hAnsi="Times New Roman" w:cs="Times New Roman"/>
          <w:sz w:val="28"/>
          <w:szCs w:val="28"/>
        </w:rPr>
        <w:t>.</w:t>
      </w:r>
    </w:p>
    <w:p w:rsidR="00CE1BA4" w:rsidRDefault="00CE1BA4" w:rsidP="00D910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BA4" w:rsidRDefault="00CE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BA4" w:rsidRPr="00CE1BA4" w:rsidRDefault="00CE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BA4" w:rsidRPr="00CE1BA4" w:rsidRDefault="00D91050" w:rsidP="00C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1BA4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CE1BA4" w:rsidRPr="00CE1BA4" w:rsidRDefault="00CE1BA4" w:rsidP="00C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И.Гертер</w:t>
      </w:r>
      <w:proofErr w:type="spellEnd"/>
    </w:p>
    <w:p w:rsidR="00CE1BA4" w:rsidRPr="00CE1BA4" w:rsidRDefault="00CE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BA4" w:rsidRPr="00CE1BA4" w:rsidRDefault="00CE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E1BA4" w:rsidRPr="00CE1BA4" w:rsidSect="00BF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A4"/>
    <w:rsid w:val="000658E6"/>
    <w:rsid w:val="00181300"/>
    <w:rsid w:val="001E6F91"/>
    <w:rsid w:val="00267CFF"/>
    <w:rsid w:val="002F444D"/>
    <w:rsid w:val="003C5CC4"/>
    <w:rsid w:val="00564C38"/>
    <w:rsid w:val="00634332"/>
    <w:rsid w:val="00761E3D"/>
    <w:rsid w:val="00842C4D"/>
    <w:rsid w:val="00853010"/>
    <w:rsid w:val="00892617"/>
    <w:rsid w:val="00900A83"/>
    <w:rsid w:val="00AE78FF"/>
    <w:rsid w:val="00B65C27"/>
    <w:rsid w:val="00CE1BA4"/>
    <w:rsid w:val="00D857D0"/>
    <w:rsid w:val="00D91050"/>
    <w:rsid w:val="00DC73CF"/>
    <w:rsid w:val="00E85C90"/>
    <w:rsid w:val="00FD0053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1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1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04;n=19951;fld=134;dst=1000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04;n=19951;fld=134" TargetMode="External"/><Relationship Id="rId5" Type="http://schemas.openxmlformats.org/officeDocument/2006/relationships/hyperlink" Target="consultantplus://offline/main?base=LAW;n=115947;fld=134;dst=1002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Musukov</dc:creator>
  <cp:lastModifiedBy>USNCOMPUTERS</cp:lastModifiedBy>
  <cp:revision>2</cp:revision>
  <cp:lastPrinted>2011-07-20T07:38:00Z</cp:lastPrinted>
  <dcterms:created xsi:type="dcterms:W3CDTF">2011-07-22T06:00:00Z</dcterms:created>
  <dcterms:modified xsi:type="dcterms:W3CDTF">2011-07-22T06:00:00Z</dcterms:modified>
</cp:coreProperties>
</file>