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48" w:rsidRDefault="00611F48" w:rsidP="00363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74">
        <w:rPr>
          <w:rFonts w:ascii="Times New Roman" w:hAnsi="Times New Roman" w:cs="Times New Roman"/>
          <w:sz w:val="24"/>
          <w:szCs w:val="24"/>
        </w:rPr>
        <w:t xml:space="preserve">Информация о ходе реализации </w:t>
      </w:r>
      <w:r w:rsidR="008D7323">
        <w:rPr>
          <w:rFonts w:ascii="Times New Roman" w:hAnsi="Times New Roman" w:cs="Times New Roman"/>
          <w:sz w:val="24"/>
          <w:szCs w:val="24"/>
        </w:rPr>
        <w:t xml:space="preserve">за </w:t>
      </w:r>
      <w:r w:rsidRPr="00363674">
        <w:rPr>
          <w:rFonts w:ascii="Times New Roman" w:hAnsi="Times New Roman" w:cs="Times New Roman"/>
          <w:sz w:val="24"/>
          <w:szCs w:val="24"/>
        </w:rPr>
        <w:t>2017 г</w:t>
      </w:r>
      <w:r w:rsidR="007F61BB">
        <w:rPr>
          <w:rFonts w:ascii="Times New Roman" w:hAnsi="Times New Roman" w:cs="Times New Roman"/>
          <w:sz w:val="24"/>
          <w:szCs w:val="24"/>
        </w:rPr>
        <w:t>од</w:t>
      </w:r>
      <w:r w:rsidRPr="00363674">
        <w:rPr>
          <w:rFonts w:ascii="Times New Roman" w:hAnsi="Times New Roman" w:cs="Times New Roman"/>
          <w:sz w:val="24"/>
          <w:szCs w:val="24"/>
        </w:rPr>
        <w:t xml:space="preserve"> мероприятий подпрограммы «Противодействие коррупции» государственной программы «Профилактика </w:t>
      </w:r>
      <w:r w:rsidRPr="00363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и укрепление общественного порядка и общественной безопасности в Кабардино-Балкарской Республике»</w:t>
      </w:r>
    </w:p>
    <w:p w:rsidR="00982517" w:rsidRPr="00982517" w:rsidRDefault="00982517" w:rsidP="009825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5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Министерстве экономического развития Кабардино-Балкарской Республики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1564"/>
        <w:gridCol w:w="3221"/>
        <w:gridCol w:w="8791"/>
      </w:tblGrid>
      <w:tr w:rsidR="00027A4B" w:rsidRPr="00363674" w:rsidTr="000803F2">
        <w:tc>
          <w:tcPr>
            <w:tcW w:w="851" w:type="dxa"/>
          </w:tcPr>
          <w:p w:rsidR="00027A4B" w:rsidRPr="00363674" w:rsidRDefault="00027A4B" w:rsidP="0036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4" w:type="dxa"/>
          </w:tcPr>
          <w:p w:rsidR="00027A4B" w:rsidRPr="00363674" w:rsidRDefault="00027A4B" w:rsidP="0036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мероприятий </w:t>
            </w:r>
          </w:p>
        </w:tc>
        <w:tc>
          <w:tcPr>
            <w:tcW w:w="3221" w:type="dxa"/>
          </w:tcPr>
          <w:p w:rsidR="00027A4B" w:rsidRPr="00363674" w:rsidRDefault="00027A4B" w:rsidP="0036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791" w:type="dxa"/>
          </w:tcPr>
          <w:p w:rsidR="00027A4B" w:rsidRPr="00363674" w:rsidRDefault="00E50BAE" w:rsidP="000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027A4B"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мероприятия</w:t>
            </w:r>
          </w:p>
        </w:tc>
      </w:tr>
      <w:tr w:rsidR="000808E3" w:rsidRPr="00363674" w:rsidTr="000803F2">
        <w:tc>
          <w:tcPr>
            <w:tcW w:w="851" w:type="dxa"/>
          </w:tcPr>
          <w:p w:rsidR="000808E3" w:rsidRPr="00BD4526" w:rsidRDefault="000808E3" w:rsidP="004F0BE8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3.1.</w:t>
            </w:r>
          </w:p>
        </w:tc>
        <w:tc>
          <w:tcPr>
            <w:tcW w:w="3221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 xml:space="preserve">Проведение антикоррупционной </w:t>
            </w:r>
            <w:r w:rsidR="00E50BAE" w:rsidRPr="00363674">
              <w:rPr>
                <w:color w:val="000000"/>
              </w:rPr>
              <w:t>экспертизы</w:t>
            </w:r>
            <w:r w:rsidRPr="00363674">
              <w:rPr>
                <w:color w:val="000000"/>
              </w:rPr>
              <w:t xml:space="preserve"> нормативных правовых актов и проектов нормативных правовых актов Кабардино-Балкарской Республики и органов местного самоуправления </w:t>
            </w:r>
          </w:p>
        </w:tc>
        <w:tc>
          <w:tcPr>
            <w:tcW w:w="8791" w:type="dxa"/>
          </w:tcPr>
          <w:p w:rsidR="00622A32" w:rsidRPr="00363674" w:rsidRDefault="00622A32" w:rsidP="00363674">
            <w:pPr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Антикоррупционная экспертиза нормативных правовых актов в Минэкономразвития КБР осуществляется в соответствии с приказом </w:t>
            </w:r>
            <w:r w:rsidR="0090483F" w:rsidRPr="003636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Минэкономразвития КБР </w:t>
            </w:r>
            <w:r w:rsidRPr="0036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января 2014 года №2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622A32" w:rsidRPr="00363674" w:rsidRDefault="00FA13D3" w:rsidP="00363674">
            <w:pPr>
              <w:pStyle w:val="a6"/>
              <w:ind w:firstLine="430"/>
              <w:jc w:val="both"/>
            </w:pPr>
            <w:r>
              <w:t>В</w:t>
            </w:r>
            <w:r w:rsidR="00622A32" w:rsidRPr="00363674">
              <w:t xml:space="preserve"> </w:t>
            </w:r>
            <w:r w:rsidR="007F61BB">
              <w:t xml:space="preserve">2017 </w:t>
            </w:r>
            <w:r w:rsidR="00622A32" w:rsidRPr="00363674">
              <w:t>год</w:t>
            </w:r>
            <w:r>
              <w:t>у</w:t>
            </w:r>
            <w:r w:rsidR="00622A32" w:rsidRPr="00363674">
              <w:t xml:space="preserve"> проведена антикоррупционная экспертиза </w:t>
            </w:r>
            <w:r w:rsidR="0089307E">
              <w:t>3</w:t>
            </w:r>
            <w:r w:rsidR="007F61BB">
              <w:t>5</w:t>
            </w:r>
            <w:r w:rsidR="00622A32" w:rsidRPr="00363674">
              <w:t xml:space="preserve"> нормативных правовых актов и </w:t>
            </w:r>
            <w:r w:rsidR="007F61BB">
              <w:t>45</w:t>
            </w:r>
            <w:r w:rsidR="00622A32" w:rsidRPr="00363674">
              <w:t xml:space="preserve"> проект</w:t>
            </w:r>
            <w:r w:rsidR="000A7F78">
              <w:t>ов</w:t>
            </w:r>
            <w:r w:rsidR="00622A32" w:rsidRPr="00363674">
              <w:t xml:space="preserve"> нормативн</w:t>
            </w:r>
            <w:r w:rsidR="000A7F78">
              <w:t>о</w:t>
            </w:r>
            <w:r w:rsidR="00622A32" w:rsidRPr="00363674">
              <w:t xml:space="preserve"> правовых актов.</w:t>
            </w:r>
          </w:p>
          <w:p w:rsidR="0095219F" w:rsidRPr="00363674" w:rsidRDefault="00114C14" w:rsidP="00C8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22A32" w:rsidRPr="0036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</w:t>
            </w:r>
            <w:r w:rsidR="00622A32" w:rsidRPr="0036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622A32" w:rsidRPr="0036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антикоррупционной экспертизы нормативных правовых актов и их проектов рассматривается на заседаниях комиссии по соблюдению требований к служебному поведению государственных </w:t>
            </w:r>
            <w:r w:rsidR="005E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гражданских </w:t>
            </w:r>
            <w:r w:rsidR="00622A32" w:rsidRPr="0036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служащих и работников учреждений, находящихся в введении Министерства экономического развития Кабардино-Балкарской Республики, и урегулированию конфликта </w:t>
            </w:r>
            <w:proofErr w:type="gramStart"/>
            <w:r w:rsidR="0089307E" w:rsidRPr="0036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интересов.  </w:t>
            </w:r>
            <w:r w:rsidR="00622A32" w:rsidRPr="0036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622A32" w:rsidRPr="0036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0808E3" w:rsidRPr="00363674" w:rsidTr="000803F2">
        <w:tc>
          <w:tcPr>
            <w:tcW w:w="851" w:type="dxa"/>
          </w:tcPr>
          <w:p w:rsidR="000808E3" w:rsidRPr="00BD4526" w:rsidRDefault="000808E3" w:rsidP="004F0BE8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3.2.</w:t>
            </w:r>
          </w:p>
        </w:tc>
        <w:tc>
          <w:tcPr>
            <w:tcW w:w="3221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 xml:space="preserve">Размещение на официальных сайтах исполнительных органов государственной власти Кабардино-Балкарской Республики и органов местного </w:t>
            </w:r>
            <w:r w:rsidR="00E50BAE" w:rsidRPr="00363674">
              <w:rPr>
                <w:color w:val="000000"/>
              </w:rPr>
              <w:t>самоуправления</w:t>
            </w:r>
            <w:r w:rsidRPr="00363674">
              <w:rPr>
                <w:color w:val="000000"/>
              </w:rPr>
              <w:t xml:space="preserve"> текстов подготовленных </w:t>
            </w:r>
            <w:r w:rsidRPr="00363674">
              <w:rPr>
                <w:color w:val="000000"/>
              </w:rPr>
              <w:br/>
              <w:t xml:space="preserve">ими проектов нормативных правовых актов с указанием срока и электронного адреса для </w:t>
            </w:r>
            <w:r w:rsidR="001C65B7" w:rsidRPr="00363674">
              <w:rPr>
                <w:color w:val="000000"/>
              </w:rPr>
              <w:t>приёма</w:t>
            </w:r>
            <w:r w:rsidRPr="00363674">
              <w:rPr>
                <w:color w:val="000000"/>
              </w:rPr>
              <w:t xml:space="preserve"> сообщений о замечаниях и предложениях к ним</w:t>
            </w:r>
          </w:p>
        </w:tc>
        <w:tc>
          <w:tcPr>
            <w:tcW w:w="8791" w:type="dxa"/>
          </w:tcPr>
          <w:p w:rsidR="000808E3" w:rsidRPr="00363674" w:rsidRDefault="0094328D" w:rsidP="0011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2A32"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r w:rsidR="00114C14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="00622A32" w:rsidRPr="00363674">
              <w:rPr>
                <w:rFonts w:ascii="Times New Roman" w:hAnsi="Times New Roman" w:cs="Times New Roman"/>
                <w:sz w:val="24"/>
                <w:szCs w:val="24"/>
              </w:rPr>
              <w:t>экспертизы проекты нормативных правовых актов, разрабатываемы</w:t>
            </w:r>
            <w:r w:rsidR="00114C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22A32"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министерством, размещаются на интернет-сайте Минэкономразвития КБР </w:t>
            </w:r>
            <w:r w:rsidR="005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5260E2" w:rsidRPr="005260E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5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economykbr</w:t>
            </w:r>
            <w:proofErr w:type="spellEnd"/>
            <w:r w:rsidR="005260E2" w:rsidRPr="0052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22A32" w:rsidRPr="00363674">
              <w:rPr>
                <w:rFonts w:ascii="Times New Roman" w:hAnsi="Times New Roman" w:cs="Times New Roman"/>
                <w:sz w:val="24"/>
                <w:szCs w:val="24"/>
              </w:rPr>
              <w:t>, с указанием срока и электронного адреса для приёма сообщений о замечаниях и предложениях к ним.</w:t>
            </w:r>
          </w:p>
        </w:tc>
      </w:tr>
      <w:tr w:rsidR="000808E3" w:rsidRPr="00363674" w:rsidTr="000803F2">
        <w:tc>
          <w:tcPr>
            <w:tcW w:w="851" w:type="dxa"/>
          </w:tcPr>
          <w:p w:rsidR="000808E3" w:rsidRPr="00BD4526" w:rsidRDefault="000808E3" w:rsidP="004F0BE8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3.4.</w:t>
            </w:r>
          </w:p>
        </w:tc>
        <w:tc>
          <w:tcPr>
            <w:tcW w:w="3221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 xml:space="preserve">Размещение на официальном сайте в информационно-телекоммуникационной сети «Интернет» сведений о деятельности органов исполнительной власти Кабардино-Балкарской Республики и органов местного самоуправления согласно </w:t>
            </w:r>
            <w:hyperlink r:id="rId5" w:history="1">
              <w:r w:rsidRPr="00363674">
                <w:rPr>
                  <w:rStyle w:val="a7"/>
                  <w:color w:val="000000"/>
                </w:rPr>
                <w:t>Федеральному закону</w:t>
              </w:r>
            </w:hyperlink>
            <w:r w:rsidRPr="00363674">
              <w:rPr>
                <w:color w:val="000000"/>
              </w:rPr>
              <w:t xml:space="preserve"> </w:t>
            </w:r>
            <w:r w:rsidRPr="00363674">
              <w:rPr>
                <w:color w:val="000000"/>
              </w:rPr>
              <w:br/>
              <w:t xml:space="preserve">от 9 февраля 2009 г. № 8-ФЗ </w:t>
            </w:r>
            <w:r w:rsidRPr="00363674">
              <w:rPr>
                <w:color w:val="000000"/>
              </w:rPr>
              <w:br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8791" w:type="dxa"/>
          </w:tcPr>
          <w:p w:rsidR="009D43C1" w:rsidRDefault="00622A32" w:rsidP="00363674">
            <w:pPr>
              <w:pStyle w:val="ad"/>
              <w:spacing w:line="240" w:lineRule="auto"/>
              <w:ind w:firstLine="430"/>
              <w:rPr>
                <w:sz w:val="24"/>
              </w:rPr>
            </w:pPr>
            <w:r w:rsidRPr="00363674">
              <w:rPr>
                <w:color w:val="000000"/>
                <w:sz w:val="24"/>
                <w:lang w:val="ru-RU" w:eastAsia="ru-RU"/>
              </w:rPr>
              <w:t xml:space="preserve">Информация о проводимых мероприятиях по основным направлениям деятельности Минэкономразвития КБР, доклады по разделам социально-экономического развития республики, программы, которые реализует Минэкономразвития КБР, нормативные правовые акты министерства размещены на интернет-сайте Минэкономразвития КБР </w:t>
            </w:r>
            <w:hyperlink r:id="rId6" w:history="1">
              <w:r w:rsidR="009D43C1" w:rsidRPr="00BC4120">
                <w:rPr>
                  <w:rStyle w:val="af"/>
                  <w:sz w:val="24"/>
                  <w:lang w:val="en-US"/>
                </w:rPr>
                <w:t>http</w:t>
              </w:r>
              <w:r w:rsidR="009D43C1" w:rsidRPr="00BC4120">
                <w:rPr>
                  <w:rStyle w:val="af"/>
                  <w:sz w:val="24"/>
                  <w:lang w:val="ru-RU"/>
                </w:rPr>
                <w:t>://</w:t>
              </w:r>
              <w:proofErr w:type="spellStart"/>
              <w:r w:rsidR="009D43C1" w:rsidRPr="00BC4120">
                <w:rPr>
                  <w:rStyle w:val="af"/>
                  <w:sz w:val="24"/>
                  <w:lang w:val="en-US"/>
                </w:rPr>
                <w:t>economykbr</w:t>
              </w:r>
              <w:proofErr w:type="spellEnd"/>
              <w:r w:rsidR="009D43C1" w:rsidRPr="00BC4120">
                <w:rPr>
                  <w:rStyle w:val="af"/>
                  <w:sz w:val="24"/>
                  <w:lang w:val="ru-RU"/>
                </w:rPr>
                <w:t>.</w:t>
              </w:r>
              <w:proofErr w:type="spellStart"/>
              <w:r w:rsidR="009D43C1" w:rsidRPr="00BC4120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546BA6">
              <w:rPr>
                <w:sz w:val="24"/>
                <w:lang w:val="ru-RU"/>
              </w:rPr>
              <w:t>.</w:t>
            </w:r>
            <w:r w:rsidR="005260E2" w:rsidRPr="00363674">
              <w:rPr>
                <w:sz w:val="24"/>
              </w:rPr>
              <w:t xml:space="preserve"> </w:t>
            </w:r>
          </w:p>
          <w:p w:rsidR="00622A32" w:rsidRPr="00363674" w:rsidRDefault="00622A32" w:rsidP="00363674">
            <w:pPr>
              <w:pStyle w:val="ad"/>
              <w:spacing w:line="240" w:lineRule="auto"/>
              <w:ind w:firstLine="430"/>
              <w:rPr>
                <w:color w:val="000000"/>
                <w:sz w:val="24"/>
                <w:lang w:val="ru-RU" w:eastAsia="ru-RU"/>
              </w:rPr>
            </w:pPr>
            <w:r w:rsidRPr="00363674">
              <w:rPr>
                <w:color w:val="000000"/>
                <w:sz w:val="24"/>
                <w:lang w:val="ru-RU" w:eastAsia="ru-RU"/>
              </w:rPr>
              <w:t>Информация систематически обновляется.</w:t>
            </w:r>
          </w:p>
          <w:p w:rsidR="000808E3" w:rsidRPr="00363674" w:rsidRDefault="000808E3" w:rsidP="0036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E3" w:rsidRPr="00363674" w:rsidTr="000803F2">
        <w:tc>
          <w:tcPr>
            <w:tcW w:w="851" w:type="dxa"/>
          </w:tcPr>
          <w:p w:rsidR="000808E3" w:rsidRPr="00BD4526" w:rsidRDefault="000808E3" w:rsidP="004F0BE8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3.5.</w:t>
            </w:r>
          </w:p>
        </w:tc>
        <w:tc>
          <w:tcPr>
            <w:tcW w:w="3221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Совершенствование работы общественных советов по профилактике коррупции. Развитие практики участия в заседаниях общественных советов по профилактике коррупции представителей органов исполнительной власти Кабардино-Балкарской Республики, орг</w:t>
            </w:r>
            <w:r w:rsidR="003F7238" w:rsidRPr="00363674">
              <w:rPr>
                <w:color w:val="000000"/>
              </w:rPr>
              <w:t>а</w:t>
            </w:r>
            <w:r w:rsidRPr="00363674">
              <w:rPr>
                <w:color w:val="000000"/>
              </w:rPr>
              <w:t>нов местного самоуправления Общественной палаты Кабардино-Балкарской Республики, региональных отделений общероссийских общественных организаций</w:t>
            </w:r>
          </w:p>
        </w:tc>
        <w:tc>
          <w:tcPr>
            <w:tcW w:w="8791" w:type="dxa"/>
          </w:tcPr>
          <w:p w:rsidR="000808E3" w:rsidRPr="005260E2" w:rsidRDefault="00DD4941" w:rsidP="002D49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2017 году состоялось </w:t>
            </w:r>
            <w:r w:rsidR="002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</w:t>
            </w:r>
            <w:r w:rsidRPr="005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</w:t>
            </w:r>
            <w:r w:rsidR="002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5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совета при Минэкономразвития КБР.</w:t>
            </w:r>
          </w:p>
        </w:tc>
      </w:tr>
      <w:tr w:rsidR="000808E3" w:rsidRPr="00363674" w:rsidTr="000803F2">
        <w:tc>
          <w:tcPr>
            <w:tcW w:w="851" w:type="dxa"/>
          </w:tcPr>
          <w:p w:rsidR="000808E3" w:rsidRPr="00BD4526" w:rsidRDefault="000808E3" w:rsidP="004F0BE8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3.6.</w:t>
            </w:r>
          </w:p>
        </w:tc>
        <w:tc>
          <w:tcPr>
            <w:tcW w:w="3221" w:type="dxa"/>
          </w:tcPr>
          <w:p w:rsidR="000808E3" w:rsidRPr="00363674" w:rsidRDefault="000808E3" w:rsidP="002D49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 xml:space="preserve">Поддержание в актуальном состоянии информации, </w:t>
            </w:r>
            <w:r w:rsidR="003F7238" w:rsidRPr="00363674">
              <w:rPr>
                <w:color w:val="000000"/>
              </w:rPr>
              <w:t>размещённой</w:t>
            </w:r>
            <w:r w:rsidRPr="00363674">
              <w:rPr>
                <w:color w:val="000000"/>
              </w:rPr>
              <w:t xml:space="preserve"> на информационных стендах в зданиях организаций, </w:t>
            </w:r>
            <w:r w:rsidR="003F7238" w:rsidRPr="00363674">
              <w:rPr>
                <w:color w:val="000000"/>
              </w:rPr>
              <w:t>учреждённых</w:t>
            </w:r>
            <w:r w:rsidRPr="00363674">
              <w:rPr>
                <w:color w:val="000000"/>
              </w:rPr>
              <w:t xml:space="preserve"> исполни-тельными органами государственной власти Кабардино-Балкарской Республики или органами местного самоуправления контактных данных лиц, ответственных за организацию противодействия коррупции в исполнительных органах государственной власти Кабардино-Балкарской Республики и органах местного самоуправления, контактные телефоны «горячих антикоррупционных линий» Администрации Главы Кабардино-Балкарской Республики, правоохранительных органов, а также памяток для граждан об общественно опасных последствиях проявления коррупции</w:t>
            </w:r>
          </w:p>
        </w:tc>
        <w:tc>
          <w:tcPr>
            <w:tcW w:w="8791" w:type="dxa"/>
          </w:tcPr>
          <w:p w:rsidR="00622A32" w:rsidRPr="00363674" w:rsidRDefault="00622A32" w:rsidP="00363674">
            <w:pPr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информационном стенде Минэкономразвития КБР размещены телефоны антикоррупционных линий, в том числе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      </w:r>
          </w:p>
          <w:p w:rsidR="000808E3" w:rsidRDefault="00622A32" w:rsidP="00363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подведомственных Минэкономразвития КБР учреждениях: </w:t>
            </w: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</w:t>
            </w:r>
            <w:r w:rsidR="00C7630C"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«Кабардино-Балкарский бизнес - инкубатор», так же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 и материалы по вопросам профилактики коррупции.</w:t>
            </w:r>
          </w:p>
          <w:p w:rsidR="00C81AAF" w:rsidRPr="00363674" w:rsidRDefault="00C81AAF" w:rsidP="00C8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6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36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стенд Минэкономразвития КБР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систематически обновляется и дополнятся новыми материалами.</w:t>
            </w:r>
          </w:p>
        </w:tc>
      </w:tr>
      <w:tr w:rsidR="000808E3" w:rsidRPr="00363674" w:rsidTr="000803F2">
        <w:tc>
          <w:tcPr>
            <w:tcW w:w="851" w:type="dxa"/>
          </w:tcPr>
          <w:p w:rsidR="000808E3" w:rsidRPr="00BD4526" w:rsidRDefault="000808E3" w:rsidP="004F0BE8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3.7.</w:t>
            </w:r>
          </w:p>
        </w:tc>
        <w:tc>
          <w:tcPr>
            <w:tcW w:w="3221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 xml:space="preserve">Проведение тестирования государственных гражданских служащих и </w:t>
            </w:r>
            <w:r w:rsidRPr="00363674">
              <w:rPr>
                <w:color w:val="000000"/>
              </w:rPr>
              <w:br/>
              <w:t xml:space="preserve">муниципальных служащих </w:t>
            </w:r>
            <w:r w:rsidRPr="00363674">
              <w:rPr>
                <w:color w:val="000000"/>
              </w:rPr>
              <w:lastRenderedPageBreak/>
              <w:t>Кабардино-Балкарской Республики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(муниципальные) служащие независимо от замещаемой ими должности</w:t>
            </w:r>
          </w:p>
        </w:tc>
        <w:tc>
          <w:tcPr>
            <w:tcW w:w="8791" w:type="dxa"/>
          </w:tcPr>
          <w:p w:rsidR="00822419" w:rsidRPr="00822419" w:rsidRDefault="00822419" w:rsidP="00822419">
            <w:pPr>
              <w:pStyle w:val="a6"/>
              <w:jc w:val="both"/>
              <w:rPr>
                <w:color w:val="000000"/>
              </w:rPr>
            </w:pPr>
            <w:r w:rsidRPr="00822419">
              <w:rPr>
                <w:color w:val="000000"/>
              </w:rPr>
              <w:lastRenderedPageBreak/>
              <w:t xml:space="preserve">Тестирование </w:t>
            </w:r>
            <w:r w:rsidR="00210B97">
              <w:rPr>
                <w:color w:val="000000"/>
              </w:rPr>
              <w:t xml:space="preserve">государственных </w:t>
            </w:r>
            <w:r w:rsidRPr="00822419">
              <w:rPr>
                <w:color w:val="000000"/>
              </w:rPr>
              <w:t xml:space="preserve">гражданских служащих Минэкономразвития КБР на знание законодательства </w:t>
            </w:r>
            <w:r w:rsidR="00210B97">
              <w:rPr>
                <w:color w:val="000000"/>
              </w:rPr>
              <w:t xml:space="preserve">о </w:t>
            </w:r>
            <w:r w:rsidRPr="00822419">
              <w:rPr>
                <w:color w:val="000000"/>
              </w:rPr>
              <w:t>противодействи</w:t>
            </w:r>
            <w:r w:rsidR="00210B97">
              <w:rPr>
                <w:color w:val="000000"/>
              </w:rPr>
              <w:t>и</w:t>
            </w:r>
            <w:r w:rsidRPr="00822419">
              <w:rPr>
                <w:color w:val="000000"/>
              </w:rPr>
              <w:t xml:space="preserve"> коррупции, принципов профессиональной служебной этики и основных правил служебного поведения, включая стандарты антикоррупционного поведения, проведено 2</w:t>
            </w:r>
            <w:r>
              <w:rPr>
                <w:color w:val="000000"/>
              </w:rPr>
              <w:t>7 октября</w:t>
            </w:r>
            <w:r w:rsidRPr="00822419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</w:t>
            </w:r>
            <w:r w:rsidRPr="00822419">
              <w:rPr>
                <w:color w:val="000000"/>
              </w:rPr>
              <w:t xml:space="preserve"> </w:t>
            </w:r>
            <w:r w:rsidRPr="00822419">
              <w:rPr>
                <w:color w:val="000000"/>
              </w:rPr>
              <w:lastRenderedPageBreak/>
              <w:t>года</w:t>
            </w:r>
            <w:r w:rsidR="00210B97">
              <w:rPr>
                <w:color w:val="000000"/>
              </w:rPr>
              <w:t>, в соответствии с приказом Минэкономразвития КБР от 16 октября 2017 г. №136.</w:t>
            </w:r>
          </w:p>
          <w:p w:rsidR="00822419" w:rsidRDefault="00822419" w:rsidP="008224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A2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тестовые задания включены 60 вопросов</w:t>
            </w:r>
            <w:r w:rsidR="000A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знание антикоррупционного законодательства</w:t>
            </w:r>
            <w:r w:rsidRPr="0082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тестировании приняли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A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2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гражданских служащих Минэкономразвития КБР.</w:t>
            </w:r>
          </w:p>
          <w:p w:rsidR="000808E3" w:rsidRDefault="00822419" w:rsidP="009D2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A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в</w:t>
            </w:r>
            <w:r w:rsidR="00622A32" w:rsidRPr="0082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текущем году проведено тестирование </w:t>
            </w:r>
            <w:r w:rsidR="006E645D" w:rsidRPr="006E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гражданских</w:t>
            </w:r>
            <w:r w:rsidR="006E645D" w:rsidRPr="0082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служащих</w:t>
            </w:r>
            <w:r w:rsidR="006E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(граждан)</w:t>
            </w:r>
            <w:r w:rsidR="006E645D" w:rsidRPr="0082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2A32" w:rsidRPr="0082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конкурсов на замещение вакантных должностей государственной гражданской службы, а также при проведении конкурсов на включение в кадровый резерв Минэкономразвития КБР</w:t>
            </w:r>
            <w:r w:rsidR="000A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22A32" w:rsidRPr="0082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сдаче квалификационного экзамена </w:t>
            </w:r>
            <w:r w:rsidR="000A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проведении аттестации</w:t>
            </w:r>
            <w:r w:rsidR="000A7465" w:rsidRPr="0082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граждански</w:t>
            </w:r>
            <w:r w:rsidR="009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0A7465" w:rsidRPr="0082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</w:t>
            </w:r>
            <w:r w:rsidR="009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0A7465" w:rsidRPr="0082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Минэкономразвития КБР</w:t>
            </w:r>
            <w:r w:rsidR="00622A32" w:rsidRPr="0082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Всего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622A32" w:rsidRPr="0082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приняли участие в тестировании.</w:t>
            </w:r>
          </w:p>
          <w:p w:rsidR="00D65B63" w:rsidRPr="00363674" w:rsidRDefault="00D65B63" w:rsidP="009D2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 2017 года все гражданские служащие Минэкономразвития КБР приняли участие в тестировании на знание законодательства по вопросам противодействия коррупции и анкетировании, проводимом управлением по вопросам противодействия коррупции Администрации Главы КБР.</w:t>
            </w:r>
          </w:p>
        </w:tc>
      </w:tr>
      <w:tr w:rsidR="00C10CCB" w:rsidRPr="00363674" w:rsidTr="000803F2">
        <w:tc>
          <w:tcPr>
            <w:tcW w:w="851" w:type="dxa"/>
          </w:tcPr>
          <w:p w:rsidR="00C10CCB" w:rsidRPr="00BD4526" w:rsidRDefault="00C10CCB" w:rsidP="004F0BE8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10CCB" w:rsidRPr="00363674" w:rsidRDefault="00C510E7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3221" w:type="dxa"/>
          </w:tcPr>
          <w:p w:rsidR="00C10CCB" w:rsidRPr="00363674" w:rsidRDefault="00C510E7" w:rsidP="00784DED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7B28A1">
              <w:rPr>
                <w:color w:val="000000"/>
              </w:rPr>
              <w:t xml:space="preserve">Проведение тематических информационно-методических семинаров для государственных гражданских </w:t>
            </w:r>
            <w:proofErr w:type="gramStart"/>
            <w:r w:rsidRPr="007B28A1">
              <w:rPr>
                <w:color w:val="000000"/>
              </w:rPr>
              <w:t>служащих  Кабардино</w:t>
            </w:r>
            <w:proofErr w:type="gramEnd"/>
            <w:r w:rsidRPr="007B28A1">
              <w:rPr>
                <w:color w:val="000000"/>
              </w:rPr>
              <w:t>-Балкарской Республики и муниципальных служащих, ответственных за реализацию антикоррупционной политики</w:t>
            </w:r>
          </w:p>
        </w:tc>
        <w:tc>
          <w:tcPr>
            <w:tcW w:w="8791" w:type="dxa"/>
          </w:tcPr>
          <w:p w:rsidR="00D709F7" w:rsidRPr="00D709F7" w:rsidRDefault="00D709F7" w:rsidP="00D709F7">
            <w:pPr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D7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проведено 3 семинара по вопросам профилактики коррупции для гражданских служащих Минэкономразвития КБР. </w:t>
            </w:r>
          </w:p>
          <w:p w:rsidR="00C10CCB" w:rsidRPr="00822419" w:rsidRDefault="00D709F7" w:rsidP="00B01A10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Гражданские служащие Минэкономразвития КБР, </w:t>
            </w:r>
            <w:r w:rsidRPr="007B28A1">
              <w:rPr>
                <w:color w:val="000000"/>
              </w:rPr>
              <w:t>ответственны</w:t>
            </w:r>
            <w:r>
              <w:rPr>
                <w:color w:val="000000"/>
              </w:rPr>
              <w:t>е</w:t>
            </w:r>
            <w:r w:rsidRPr="007B28A1">
              <w:rPr>
                <w:color w:val="000000"/>
              </w:rPr>
              <w:t xml:space="preserve"> за реализацию антикоррупционной политики</w:t>
            </w:r>
            <w:r>
              <w:rPr>
                <w:color w:val="000000"/>
              </w:rPr>
              <w:t xml:space="preserve"> в министерстве, принимали участие в проводимых</w:t>
            </w:r>
            <w:r w:rsidR="00B01A10">
              <w:rPr>
                <w:color w:val="000000"/>
              </w:rPr>
              <w:t xml:space="preserve"> управлением по вопросам противодействия коррупции Администрации Главы КБР</w:t>
            </w:r>
            <w:r>
              <w:rPr>
                <w:color w:val="000000"/>
              </w:rPr>
              <w:t xml:space="preserve"> мероприятиях антикоррупционной направленности.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3221" w:type="dxa"/>
          </w:tcPr>
          <w:p w:rsidR="00C510E7" w:rsidRPr="007B28A1" w:rsidRDefault="00C510E7" w:rsidP="00790F9F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7B28A1">
              <w:rPr>
                <w:color w:val="000000"/>
              </w:rPr>
              <w:t xml:space="preserve">Организация курсов повышения квалификации государственных гражданских служащих Кабардино-Балкарской Республики и муниципальных служащих, в должностной регламент </w:t>
            </w:r>
            <w:r w:rsidRPr="007B28A1">
              <w:rPr>
                <w:color w:val="000000"/>
              </w:rPr>
              <w:lastRenderedPageBreak/>
              <w:t xml:space="preserve">которых включены обязанности по реализации </w:t>
            </w:r>
            <w:r w:rsidRPr="007B28A1">
              <w:rPr>
                <w:rStyle w:val="a7"/>
                <w:color w:val="000000"/>
              </w:rPr>
              <w:t>антикоррупционного законодательства</w:t>
            </w:r>
            <w:r w:rsidRPr="007B28A1">
              <w:rPr>
                <w:color w:val="000000"/>
              </w:rPr>
              <w:t xml:space="preserve"> по вопросам противодействия коррупции</w:t>
            </w:r>
          </w:p>
        </w:tc>
        <w:tc>
          <w:tcPr>
            <w:tcW w:w="8791" w:type="dxa"/>
          </w:tcPr>
          <w:p w:rsidR="00C510E7" w:rsidRPr="00822419" w:rsidRDefault="00D21066" w:rsidP="00D21066">
            <w:pPr>
              <w:pStyle w:val="a6"/>
              <w:jc w:val="both"/>
              <w:rPr>
                <w:color w:val="000000"/>
              </w:rPr>
            </w:pPr>
            <w:r w:rsidRPr="00D21066">
              <w:rPr>
                <w:color w:val="000000"/>
              </w:rPr>
              <w:lastRenderedPageBreak/>
              <w:t xml:space="preserve">В 2017 году повышения квалификации государственных гражданских служащих </w:t>
            </w:r>
            <w:r>
              <w:rPr>
                <w:color w:val="000000"/>
              </w:rPr>
              <w:t>Минэкономразвития КБР</w:t>
            </w:r>
            <w:r w:rsidRPr="00D21066">
              <w:rPr>
                <w:color w:val="000000"/>
              </w:rPr>
              <w:t xml:space="preserve">, в должностной регламент которых включены обязанности по реализации </w:t>
            </w:r>
            <w:hyperlink r:id="rId7" w:history="1">
              <w:r w:rsidRPr="00D21066">
                <w:rPr>
                  <w:color w:val="000000"/>
                </w:rPr>
                <w:t>антикоррупционного законодательства</w:t>
              </w:r>
            </w:hyperlink>
            <w:r w:rsidRPr="00D21066">
              <w:rPr>
                <w:color w:val="000000"/>
              </w:rPr>
              <w:t xml:space="preserve"> по вопросам противодействия коррупции, не проводилось.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3.10.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Организация работы комиссий по соблюдению требований к служебному поведению государственных гражданских служащих Кабардино-Балкарской Республики и муниципальных служащих и урегулированию конфликта интересов в соответствии с утверждённым планом</w:t>
            </w:r>
          </w:p>
        </w:tc>
        <w:tc>
          <w:tcPr>
            <w:tcW w:w="8791" w:type="dxa"/>
          </w:tcPr>
          <w:p w:rsidR="00C510E7" w:rsidRPr="00703128" w:rsidRDefault="00C510E7" w:rsidP="00C510E7">
            <w:pPr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соблюдению требований к служебному</w:t>
            </w:r>
            <w:r w:rsidRPr="0070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поведению государственных гражданских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служащих 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работников учреждение, находящихся в введении Министерства экономического развития Кабардино-Балкарской Республики,</w:t>
            </w:r>
            <w:r w:rsidRPr="0070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- комиссия) осуществляет свою деятельность в соответствии с </w:t>
            </w:r>
            <w:r w:rsidRPr="0070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комиссии на 2017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утверждённым на заседании комиссии 27 декабря 2016 года, протокол заседания </w:t>
            </w:r>
            <w:r w:rsidR="00CE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 декабря 2016 года №5.</w:t>
            </w:r>
            <w:r w:rsidRPr="0070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0E7" w:rsidRPr="00703128" w:rsidRDefault="00C510E7" w:rsidP="00C510E7">
            <w:pPr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9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году проведено </w:t>
            </w:r>
            <w:r w:rsidR="0039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заседания комиссии </w:t>
            </w:r>
            <w:r w:rsidRPr="0070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утверждённым планом. </w:t>
            </w:r>
          </w:p>
          <w:p w:rsidR="00C510E7" w:rsidRPr="00EB0754" w:rsidRDefault="00C510E7" w:rsidP="00C51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На интернет - сайте Минэкономразвития КБР http://economykbr.ru в разделе «Профилактика коррупции» размещена информация о деятельности комиссии по соблюдению требований к служебному поведению государственных гражданских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работников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находящихся в введении Министерства экономического развития Кабардино-Балкарской Республики, и урегулированию конфликта интересов: состав комиссии,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оложение о комиссии, рассматриваемые вопросы на заседаниях комиссии и принятые решения.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3.12.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 xml:space="preserve">В соответствии с </w:t>
            </w:r>
            <w:r w:rsidRPr="00363674">
              <w:rPr>
                <w:rStyle w:val="a7"/>
                <w:color w:val="000000"/>
              </w:rPr>
              <w:t>уголовно-процессуальным законодательством</w:t>
            </w:r>
            <w:r w:rsidRPr="00363674">
              <w:rPr>
                <w:color w:val="000000"/>
              </w:rPr>
              <w:t xml:space="preserve"> Российской Федерации незамедлительное направление информации в правоохранительные органы для проведения проверки в случае установления </w:t>
            </w:r>
            <w:r w:rsidRPr="00363674">
              <w:rPr>
                <w:color w:val="000000"/>
              </w:rPr>
              <w:br/>
              <w:t xml:space="preserve">фактов совершения государственными гражданскими служащими Кабардино-Балкарской </w:t>
            </w:r>
            <w:r w:rsidRPr="00363674">
              <w:rPr>
                <w:color w:val="000000"/>
              </w:rPr>
              <w:lastRenderedPageBreak/>
              <w:t>Республики и муниципальными служащими деяний, содержащих признаки преступлений коррупционной направленности</w:t>
            </w:r>
          </w:p>
        </w:tc>
        <w:tc>
          <w:tcPr>
            <w:tcW w:w="8791" w:type="dxa"/>
          </w:tcPr>
          <w:p w:rsidR="00C510E7" w:rsidRPr="00703128" w:rsidRDefault="00C510E7" w:rsidP="008B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В </w:t>
            </w:r>
            <w:r w:rsidR="008B6158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703128">
              <w:rPr>
                <w:rFonts w:ascii="Times New Roman" w:hAnsi="Times New Roman" w:cs="Times New Roman"/>
                <w:sz w:val="24"/>
                <w:szCs w:val="24"/>
              </w:rPr>
              <w:t>году фактов совершения государственными гражданскими служащими Минэкономразвития КБР деяний, содержащих признаки преступлений коррупционной направленности не имелось.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3.14.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Разработка и утверждение ведомственных и муниципальных программ противодействия коррупции</w:t>
            </w:r>
          </w:p>
        </w:tc>
        <w:tc>
          <w:tcPr>
            <w:tcW w:w="8791" w:type="dxa"/>
          </w:tcPr>
          <w:p w:rsidR="00C510E7" w:rsidRPr="00703128" w:rsidRDefault="00C510E7" w:rsidP="00C5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противодействия коррупции Министерства экономического развития Кабардино-Балкарской Республики на 2017-2019 годы, утверждён приказом Минэкономразвития КБР от 29 декабря 2016 года №135.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3.15.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 xml:space="preserve">Проведение анализа эффективности реализации ведомственных и муниципальных программ противодействия коррупции и рассмотрение результатов на заседаниях общественных советов по профилактике коррупции </w:t>
            </w:r>
            <w:r w:rsidRPr="00363674">
              <w:rPr>
                <w:color w:val="000000"/>
              </w:rPr>
              <w:br/>
              <w:t xml:space="preserve">в органах местного самоуправления </w:t>
            </w:r>
            <w:r w:rsidRPr="00363674">
              <w:rPr>
                <w:color w:val="000000"/>
              </w:rPr>
              <w:br/>
              <w:t>и заседаниях антикоррупционных комиссий (рабочих групп) исполнительных органов государственной власти Кабардино-Балкарской Республики</w:t>
            </w:r>
          </w:p>
        </w:tc>
        <w:tc>
          <w:tcPr>
            <w:tcW w:w="8791" w:type="dxa"/>
          </w:tcPr>
          <w:p w:rsidR="00C510E7" w:rsidRPr="00703128" w:rsidRDefault="00C510E7" w:rsidP="00C5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Отчёты о реализации Плана противодействия коррупции Министерства экономического развития Кабардино-Балкарской Республики на 2017-2019 годы, утверждённого приказом Минэкономразвития КБР от 29 декабря 2016 года №135, рассматриваются на заседаниях комиссии </w:t>
            </w:r>
            <w:r w:rsidRPr="00703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</w:t>
            </w:r>
            <w:r w:rsidRPr="00703128">
              <w:rPr>
                <w:rFonts w:ascii="Times New Roman" w:hAnsi="Times New Roman" w:cs="Times New Roman"/>
                <w:sz w:val="24"/>
                <w:szCs w:val="24"/>
              </w:rPr>
              <w:t>и работников учреждение, находящихся в введении Министерства экономического развития Кабардино-Балкарской Республики,</w:t>
            </w:r>
            <w:r w:rsidRPr="00703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на заседаниях рабочей группы по противодействию коррупции в Минэкономразвития КБР.</w:t>
            </w:r>
          </w:p>
        </w:tc>
      </w:tr>
      <w:tr w:rsidR="00EE2398" w:rsidRPr="00363674" w:rsidTr="000803F2">
        <w:tc>
          <w:tcPr>
            <w:tcW w:w="851" w:type="dxa"/>
          </w:tcPr>
          <w:p w:rsidR="00EE2398" w:rsidRPr="00BD4526" w:rsidRDefault="00EE2398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E2398" w:rsidRPr="00363674" w:rsidRDefault="00EE2398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3.16</w:t>
            </w:r>
          </w:p>
        </w:tc>
        <w:tc>
          <w:tcPr>
            <w:tcW w:w="3221" w:type="dxa"/>
          </w:tcPr>
          <w:p w:rsidR="00EE2398" w:rsidRPr="00363674" w:rsidRDefault="00EE2398" w:rsidP="008B6158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7B28A1">
              <w:rPr>
                <w:color w:val="000000"/>
              </w:rPr>
              <w:t xml:space="preserve">Организация мониторинга эффективности принятия в Кабардино-Балкарской Республике мер по профилактике </w:t>
            </w:r>
            <w:r w:rsidRPr="007B28A1">
              <w:rPr>
                <w:color w:val="000000"/>
              </w:rPr>
              <w:lastRenderedPageBreak/>
              <w:t xml:space="preserve">коррупционных правонарушений, установленных </w:t>
            </w:r>
            <w:r w:rsidRPr="007B28A1">
              <w:rPr>
                <w:rStyle w:val="a7"/>
                <w:color w:val="000000"/>
              </w:rPr>
              <w:t>Федеральным законом</w:t>
            </w:r>
            <w:r w:rsidRPr="007B28A1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br/>
            </w:r>
            <w:r w:rsidRPr="007B28A1">
              <w:rPr>
                <w:color w:val="000000"/>
              </w:rPr>
              <w:t>25 декабря 2008 г</w:t>
            </w:r>
            <w:r>
              <w:rPr>
                <w:color w:val="000000"/>
              </w:rPr>
              <w:t xml:space="preserve">. № </w:t>
            </w:r>
            <w:r w:rsidRPr="007B28A1">
              <w:rPr>
                <w:color w:val="000000"/>
              </w:rPr>
              <w:t xml:space="preserve">273-ФЗ </w:t>
            </w:r>
            <w:r>
              <w:rPr>
                <w:color w:val="000000"/>
              </w:rPr>
              <w:br/>
            </w:r>
            <w:r w:rsidRPr="007B28A1">
              <w:rPr>
                <w:color w:val="000000"/>
              </w:rPr>
              <w:t>«О</w:t>
            </w:r>
            <w:r>
              <w:rPr>
                <w:color w:val="000000"/>
              </w:rPr>
              <w:t xml:space="preserve"> </w:t>
            </w:r>
            <w:r w:rsidRPr="007B28A1">
              <w:rPr>
                <w:color w:val="000000"/>
              </w:rPr>
              <w:t>противодействии коррупции»</w:t>
            </w:r>
          </w:p>
        </w:tc>
        <w:tc>
          <w:tcPr>
            <w:tcW w:w="8791" w:type="dxa"/>
          </w:tcPr>
          <w:p w:rsidR="00EE2398" w:rsidRDefault="00360EDF" w:rsidP="00C510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по проведению мониторинга реализации мероприятий по противодействию коррупции в Минэкономразвития КБР ежеквартально направляется в соответствии с установленными формами в управление по вопросам противодействия коррупции Администрации Главы КБР.</w:t>
            </w:r>
          </w:p>
        </w:tc>
      </w:tr>
      <w:tr w:rsidR="00EE2398" w:rsidRPr="00363674" w:rsidTr="000803F2">
        <w:tc>
          <w:tcPr>
            <w:tcW w:w="851" w:type="dxa"/>
          </w:tcPr>
          <w:p w:rsidR="00EE2398" w:rsidRPr="00BD4526" w:rsidRDefault="00EE2398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E2398" w:rsidRDefault="00EE2398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3.18</w:t>
            </w:r>
          </w:p>
        </w:tc>
        <w:tc>
          <w:tcPr>
            <w:tcW w:w="3221" w:type="dxa"/>
          </w:tcPr>
          <w:p w:rsidR="00EE2398" w:rsidRPr="007B28A1" w:rsidRDefault="00EE2398" w:rsidP="00ED75BF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7B28A1">
              <w:rPr>
                <w:color w:val="000000"/>
              </w:rPr>
              <w:t xml:space="preserve">Разработка нормативных правовых </w:t>
            </w:r>
            <w:r>
              <w:rPr>
                <w:color w:val="000000"/>
              </w:rPr>
              <w:br/>
            </w:r>
            <w:r w:rsidRPr="007B28A1">
              <w:rPr>
                <w:color w:val="000000"/>
              </w:rPr>
              <w:t>актов и внесение изменений в законодательные и иные нормативные правовые акты Кабардино-Балкарской Республики о противодействии коррупции, муниципальные нормативные правовые акты во исполнение федерального законодательства о проти</w:t>
            </w:r>
            <w:r w:rsidR="00ED75BF">
              <w:rPr>
                <w:color w:val="000000"/>
              </w:rPr>
              <w:t>в</w:t>
            </w:r>
            <w:r w:rsidRPr="007B28A1">
              <w:rPr>
                <w:color w:val="000000"/>
              </w:rPr>
              <w:t>одействии коррупции</w:t>
            </w:r>
          </w:p>
        </w:tc>
        <w:tc>
          <w:tcPr>
            <w:tcW w:w="8791" w:type="dxa"/>
          </w:tcPr>
          <w:p w:rsidR="00EE2398" w:rsidRDefault="00A93851" w:rsidP="00C510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 осуществляется разработка нормативных правовых актов и внесение изменений в имеющиеся нормативные правовые акты Минэкономразвития КБР о противодействии коррупции во исполнение федерального законодательства.</w:t>
            </w:r>
          </w:p>
        </w:tc>
      </w:tr>
      <w:tr w:rsidR="00C32D79" w:rsidRPr="00363674" w:rsidTr="000803F2">
        <w:tc>
          <w:tcPr>
            <w:tcW w:w="851" w:type="dxa"/>
          </w:tcPr>
          <w:p w:rsidR="00C32D79" w:rsidRPr="00BD4526" w:rsidRDefault="00C32D79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32D79" w:rsidRDefault="00C32D79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3.19</w:t>
            </w:r>
          </w:p>
        </w:tc>
        <w:tc>
          <w:tcPr>
            <w:tcW w:w="3221" w:type="dxa"/>
          </w:tcPr>
          <w:p w:rsidR="00C32D79" w:rsidRPr="007B28A1" w:rsidRDefault="00C32D79" w:rsidP="00E94E36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7B28A1">
              <w:rPr>
                <w:color w:val="000000"/>
              </w:rPr>
              <w:t>Проведение анализа сведений о доходах, расходах, имуществе и обязательствах имущественного характера государственных гражданских служащих Кабардино-Балкарской Республики и муниципальных служащих</w:t>
            </w:r>
          </w:p>
        </w:tc>
        <w:tc>
          <w:tcPr>
            <w:tcW w:w="8791" w:type="dxa"/>
          </w:tcPr>
          <w:p w:rsidR="00EE5FA6" w:rsidRDefault="00E94E36" w:rsidP="00E94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приказом Минэкономразвития КБР от 01.06.2017 г. № 80 проведён</w:t>
            </w:r>
            <w:r w:rsidRPr="00E9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представленных сведений о доходах, расходах, об имуществе и обязательствах имущественного характера лиц, замещающих должности государственной гражданской службы Кабардино-Балкарской Республики в Минэкономразвития КБР</w:t>
            </w:r>
            <w:r w:rsidR="00EE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руководителей подведомственных министерству учреждений </w:t>
            </w:r>
            <w:r w:rsidRPr="00E9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членов их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2016 год. </w:t>
            </w:r>
            <w:r w:rsidRPr="00E9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о результатах анализа представленных сведений о доходах, расходах, об имуществе и обязательствах имущественного характера лиц, замещающих должности государственной гражданской службы Кабардино-Балкарской Республики в Минэкономразвития КБР и членов их семей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 министру экономического развития КБР</w:t>
            </w:r>
            <w:r w:rsidR="00EE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2D79" w:rsidRDefault="00E94E36" w:rsidP="009205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</w:t>
            </w:r>
            <w:r w:rsidR="00EE5FA6" w:rsidRPr="00E9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 </w:t>
            </w:r>
            <w:r w:rsidR="00EE5FA6" w:rsidRPr="00E9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30.06.2017 г. </w:t>
            </w:r>
            <w:r w:rsidRPr="00E9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  <w:r w:rsidRPr="00E9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соблюдению требований к служебному поведению государственных гражданских </w:t>
            </w:r>
            <w:r w:rsidR="009205A6" w:rsidRPr="00E9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служащих и</w:t>
            </w:r>
            <w:r w:rsidRPr="00E9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учреждений, находящихся в ведении Министерства экономического развития Кабардино-Балкарской Республики и урегулированию конфликта интересов</w:t>
            </w:r>
            <w:r w:rsidR="00EE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3.20.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случаях, установленных законодательством о противодействии коррупции, проведение проверки достоверности и полноты сведений о доходах, расходах, имуществе и обязательствах имущественного характера государственных гражданских служащих Кабардино-Балкарской Республики и муниципальных служащих</w:t>
            </w:r>
          </w:p>
        </w:tc>
        <w:tc>
          <w:tcPr>
            <w:tcW w:w="8791" w:type="dxa"/>
          </w:tcPr>
          <w:p w:rsidR="00C510E7" w:rsidRPr="00363674" w:rsidRDefault="00C510E7" w:rsidP="00C07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проведения проверки достоверности и полноты сведений о доходах, расходах, обязательствах имущественного характера служащих своих, супруги, (супруга) и несовершеннолетних детей, представленных государственными служащими </w:t>
            </w:r>
            <w:r w:rsidR="00C07BB2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КБР </w:t>
            </w:r>
            <w:r w:rsidR="00D57B6A"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57B6A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D57B6A" w:rsidRPr="00363674">
              <w:rPr>
                <w:rFonts w:ascii="Times New Roman" w:hAnsi="Times New Roman" w:cs="Times New Roman"/>
                <w:sz w:val="24"/>
                <w:szCs w:val="24"/>
              </w:rPr>
              <w:t>году,</w:t>
            </w: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 не имелось.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3.21.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случаях, установленных законодательством о противодействии коррупции, проведение проверок соблюдения государственными служащими Кабардино-Балкарской Республики требований к служебному поведению, соблюдению этических и нравственных норм, предусмотренных законодательством о государственной службе Российской Федерации, и муниципальными служащими ограничений 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запретов, предусмотренных законодательством о муниципальной службе </w:t>
            </w:r>
          </w:p>
        </w:tc>
        <w:tc>
          <w:tcPr>
            <w:tcW w:w="8791" w:type="dxa"/>
          </w:tcPr>
          <w:p w:rsidR="00C510E7" w:rsidRPr="00932A5A" w:rsidRDefault="00C510E7" w:rsidP="00C510E7">
            <w:pPr>
              <w:pStyle w:val="a6"/>
              <w:ind w:firstLine="43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32A5A">
              <w:rPr>
                <w:rFonts w:eastAsiaTheme="minorHAnsi"/>
                <w:color w:val="000000"/>
                <w:lang w:eastAsia="en-US"/>
              </w:rPr>
              <w:t xml:space="preserve">В </w:t>
            </w:r>
            <w:r w:rsidR="00D57B6A">
              <w:rPr>
                <w:rFonts w:eastAsiaTheme="minorHAnsi"/>
                <w:color w:val="000000"/>
                <w:lang w:eastAsia="en-US"/>
              </w:rPr>
              <w:t xml:space="preserve">2017 </w:t>
            </w:r>
            <w:r w:rsidRPr="00932A5A">
              <w:rPr>
                <w:rFonts w:eastAsiaTheme="minorHAnsi"/>
                <w:color w:val="000000"/>
                <w:lang w:eastAsia="en-US"/>
              </w:rPr>
              <w:t>году о выполнении иной оплачиваемой работы сообщили 4 государственных гражданских служащих Минэкономразвития КБР.</w:t>
            </w:r>
          </w:p>
          <w:p w:rsidR="00C510E7" w:rsidRPr="00363674" w:rsidRDefault="00C510E7" w:rsidP="00D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D5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снований для 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проверок соблюдения государственными служащими Кабардино-Балкарской Республики требований к служебному поведению, соблюдению этических и нравственных норм, предусмотренных законодательством о государственной службе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имелось.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3.22.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государственного (муниципального) служащего</w:t>
            </w:r>
          </w:p>
        </w:tc>
        <w:tc>
          <w:tcPr>
            <w:tcW w:w="8791" w:type="dxa"/>
          </w:tcPr>
          <w:p w:rsidR="00C510E7" w:rsidRPr="00363674" w:rsidRDefault="00C510E7" w:rsidP="00C510E7">
            <w:pPr>
              <w:pStyle w:val="a6"/>
              <w:ind w:firstLine="430"/>
              <w:jc w:val="both"/>
            </w:pPr>
            <w:r w:rsidRPr="00363674">
              <w:t xml:space="preserve">В </w:t>
            </w:r>
            <w:r w:rsidR="00D57B6A">
              <w:t xml:space="preserve">2017 </w:t>
            </w:r>
            <w:r w:rsidRPr="00363674">
              <w:t xml:space="preserve">году один гражданский служащий Минэкономразвития КБР письменно уведомил о наличии возможности возникновения конфликта интересов в связи </w:t>
            </w:r>
            <w:r>
              <w:t xml:space="preserve">с </w:t>
            </w:r>
            <w:r w:rsidRPr="00363674">
              <w:t xml:space="preserve">исполнением должностных обязанностей по замещаемой должности. </w:t>
            </w:r>
          </w:p>
          <w:p w:rsidR="00C510E7" w:rsidRPr="00363674" w:rsidRDefault="00C510E7" w:rsidP="00C5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результанте принятых мер урегулирована возможность возникновения конфликта интересов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исполнением должностных обязанностей по замещаемой должности гражданским служащим Минэкономразвития КБР.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3.26.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соответствии с законодательством о противодействии коррупции на сайтах исполнительных органов государственной власти Кабардино-Балкарской Республики, органов местного самоуправления сведений о доходах, расходах, имуществе 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обязательствах имущественного характера государственных гражданских служащих Кабардино-Балкарской Республики и муниципальных служащих</w:t>
            </w:r>
          </w:p>
        </w:tc>
        <w:tc>
          <w:tcPr>
            <w:tcW w:w="8791" w:type="dxa"/>
          </w:tcPr>
          <w:p w:rsidR="00C510E7" w:rsidRPr="00363674" w:rsidRDefault="00C510E7" w:rsidP="00C5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На интернет-сайте Минэкономразвития КБР размещены 12 мая 2017 года сведения о доходах, расходах, имуществе и обязательствах имущественного характера государственных гражданских служащих Минэкономразвития КБР за 2016 год.</w:t>
            </w:r>
          </w:p>
        </w:tc>
      </w:tr>
      <w:tr w:rsidR="00C32D79" w:rsidRPr="00363674" w:rsidTr="000803F2">
        <w:tc>
          <w:tcPr>
            <w:tcW w:w="851" w:type="dxa"/>
          </w:tcPr>
          <w:p w:rsidR="00C32D79" w:rsidRPr="00BD4526" w:rsidRDefault="00C32D79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32D79" w:rsidRPr="00363674" w:rsidRDefault="00C32D79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3.27</w:t>
            </w:r>
          </w:p>
        </w:tc>
        <w:tc>
          <w:tcPr>
            <w:tcW w:w="3221" w:type="dxa"/>
          </w:tcPr>
          <w:p w:rsidR="00C32D79" w:rsidRPr="00363674" w:rsidRDefault="00C32D79" w:rsidP="007B5C7C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A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ротации государственных гражданских служащих Кабардино-Балкарской Республики</w:t>
            </w:r>
          </w:p>
        </w:tc>
        <w:tc>
          <w:tcPr>
            <w:tcW w:w="8791" w:type="dxa"/>
          </w:tcPr>
          <w:p w:rsidR="00C32D79" w:rsidRPr="00363674" w:rsidRDefault="00A56FE6" w:rsidP="00C5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E6">
              <w:rPr>
                <w:rFonts w:ascii="Times New Roman" w:hAnsi="Times New Roman"/>
                <w:color w:val="000000"/>
                <w:sz w:val="24"/>
                <w:szCs w:val="24"/>
              </w:rPr>
              <w:t>Перечень должностей государственной гражданской службы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абардино-</w:t>
            </w:r>
            <w:r w:rsidRPr="00A56FE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алкарской </w:t>
            </w:r>
            <w:r w:rsidRPr="00A56FE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еспублики</w:t>
            </w:r>
            <w:r w:rsidRPr="00A56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Минэкономразвития КБР, по которым предусматривается проведение ротации государственных гражданских служащих, не утверждён.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3.28.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наполнения раздела «Противодействие коррупции» официальных сайтов исполнительных 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государственной власти Кабардино-Балкарской Республики и органов местного самоуправления в сети «Интернет»</w:t>
            </w:r>
          </w:p>
        </w:tc>
        <w:tc>
          <w:tcPr>
            <w:tcW w:w="8791" w:type="dxa"/>
          </w:tcPr>
          <w:p w:rsidR="00C510E7" w:rsidRPr="00363674" w:rsidRDefault="00C510E7" w:rsidP="00C510E7">
            <w:pPr>
              <w:pStyle w:val="ad"/>
              <w:spacing w:line="240" w:lineRule="auto"/>
              <w:ind w:firstLine="430"/>
              <w:rPr>
                <w:rFonts w:eastAsiaTheme="minorEastAsia"/>
                <w:sz w:val="24"/>
                <w:lang w:val="ru-RU" w:eastAsia="ru-RU"/>
              </w:rPr>
            </w:pPr>
            <w:r w:rsidRPr="00363674">
              <w:rPr>
                <w:rFonts w:eastAsiaTheme="minorEastAsia"/>
                <w:sz w:val="24"/>
                <w:lang w:val="ru-RU" w:eastAsia="ru-RU"/>
              </w:rPr>
              <w:lastRenderedPageBreak/>
              <w:t>На интернет-сайте Минэкономразвития КБР</w:t>
            </w:r>
            <w:r w:rsidRPr="005260E2">
              <w:rPr>
                <w:sz w:val="24"/>
                <w:lang w:val="ru-RU"/>
              </w:rPr>
              <w:t xml:space="preserve"> </w:t>
            </w:r>
            <w:r w:rsidR="001669D1">
              <w:rPr>
                <w:sz w:val="24"/>
                <w:lang w:val="en-US"/>
              </w:rPr>
              <w:t>http</w:t>
            </w:r>
            <w:r w:rsidR="001669D1" w:rsidRPr="005260E2">
              <w:rPr>
                <w:sz w:val="24"/>
                <w:lang w:val="ru-RU"/>
              </w:rPr>
              <w:t>://</w:t>
            </w:r>
            <w:proofErr w:type="spellStart"/>
            <w:r w:rsidR="001669D1">
              <w:rPr>
                <w:sz w:val="24"/>
                <w:lang w:val="en-US"/>
              </w:rPr>
              <w:t>economykbr</w:t>
            </w:r>
            <w:proofErr w:type="spellEnd"/>
            <w:r w:rsidR="001669D1" w:rsidRPr="005260E2">
              <w:rPr>
                <w:sz w:val="24"/>
                <w:lang w:val="ru-RU"/>
              </w:rPr>
              <w:t>.</w:t>
            </w:r>
            <w:proofErr w:type="spellStart"/>
            <w:r w:rsidR="001669D1">
              <w:rPr>
                <w:sz w:val="24"/>
                <w:lang w:val="en-US"/>
              </w:rPr>
              <w:t>ru</w:t>
            </w:r>
            <w:proofErr w:type="spellEnd"/>
            <w:r w:rsidR="001669D1" w:rsidRPr="00363674">
              <w:rPr>
                <w:sz w:val="24"/>
              </w:rPr>
              <w:t xml:space="preserve"> </w:t>
            </w:r>
            <w:r w:rsidR="001669D1" w:rsidRPr="00363674">
              <w:rPr>
                <w:rFonts w:eastAsiaTheme="minorEastAsia"/>
                <w:sz w:val="24"/>
                <w:lang w:val="ru-RU" w:eastAsia="ru-RU"/>
              </w:rPr>
              <w:t>раздел</w:t>
            </w:r>
            <w:r w:rsidRPr="00363674">
              <w:rPr>
                <w:rFonts w:eastAsiaTheme="minorEastAsia"/>
                <w:sz w:val="24"/>
                <w:lang w:val="ru-RU" w:eastAsia="ru-RU"/>
              </w:rPr>
              <w:t xml:space="preserve"> «Профилактика коррупции» содержит подразделы с систематизированной информацией о проводимой антикоррупционной деятельности в министерстве: </w:t>
            </w:r>
          </w:p>
          <w:p w:rsidR="00C510E7" w:rsidRPr="00363674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Доклады, отчёты, обзоры, статистическая информация о проводимой антикоррупционной деятельности</w:t>
            </w:r>
          </w:p>
          <w:p w:rsidR="00C510E7" w:rsidRPr="00363674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комиссии по соблюдению требований к служебному поведению гражданских служащих и работников учреждений, находящихся в ведении Минэкономразвития КБР, и урегулированию конфликтов интересов</w:t>
            </w:r>
          </w:p>
          <w:p w:rsidR="00C510E7" w:rsidRPr="00363674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об имуществе и </w:t>
            </w:r>
            <w:proofErr w:type="gramStart"/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</w:t>
            </w:r>
            <w:proofErr w:type="gramEnd"/>
            <w:r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Минэкономразвития КБР</w:t>
            </w:r>
          </w:p>
          <w:p w:rsidR="00C510E7" w:rsidRPr="00363674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Формы, бланки</w:t>
            </w:r>
          </w:p>
          <w:p w:rsidR="00C510E7" w:rsidRPr="00363674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вопросам профилактики коррупции</w:t>
            </w:r>
          </w:p>
          <w:p w:rsidR="00C510E7" w:rsidRPr="00363674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и иные акты в сфере противодействия коррупции</w:t>
            </w:r>
          </w:p>
          <w:p w:rsidR="00C510E7" w:rsidRPr="00363674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Коррупция в России и в мире.</w:t>
            </w:r>
          </w:p>
          <w:p w:rsidR="00C510E7" w:rsidRPr="00363674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Ежеквартально размещаются в разделе «Доклады, отчёты, обзоры, статистическая информация о проводимой антикоррупционной деятельности» отчёты по работе с обращениями граждан, полугодовые отчёты о результатах антикоррупционной деятельности в Минэкономразвития КБР, отчёты о реализации мероприятий ведомственной антикоррупционной программы и отчёты о выполнении подпрограммы «Противодействие коррупции».</w:t>
            </w:r>
          </w:p>
          <w:p w:rsidR="00C510E7" w:rsidRPr="00363674" w:rsidRDefault="00C510E7" w:rsidP="00C5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Информация о проводимой антикоррупционной деятельности в министерстве на сайте Минэкономразвития КБР в разделе «Профилактика коррупции» систематически обновляется и дополняется.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3.29.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в исполнительных органах государственной власти Кабардино-Балкарской Республики, органах местного самоуправления «телефона доверия</w:t>
            </w:r>
            <w:proofErr w:type="gramStart"/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gramEnd"/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горячей линии», интернет-приёмной, иных информационных каналов, позволяющих гражданам сообщать 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ставших известных им фактах коррупции, причинах 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условиях, способствующих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совершению</w:t>
            </w:r>
          </w:p>
        </w:tc>
        <w:tc>
          <w:tcPr>
            <w:tcW w:w="8791" w:type="dxa"/>
          </w:tcPr>
          <w:p w:rsidR="00C510E7" w:rsidRPr="00363674" w:rsidRDefault="00C510E7" w:rsidP="00C510E7">
            <w:pPr>
              <w:ind w:firstLine="4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6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Информация о постоянно действующей «Антикоррупционной линии» в Минэкономразвития КБР ежемесячно публикуется в газете «Кабардино-Балкарская правда».</w:t>
            </w:r>
          </w:p>
          <w:p w:rsidR="00C510E7" w:rsidRPr="00363674" w:rsidRDefault="00C510E7" w:rsidP="00C510E7">
            <w:pPr>
              <w:ind w:firstLine="4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6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интернет-сайте Минэкономразвития КБР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260E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economykbr</w:t>
            </w:r>
            <w:proofErr w:type="spellEnd"/>
            <w:r w:rsidRPr="0052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6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разделе «Антикоррупционная линия» размещён телефон антикоррупционной линии Минэкономразвития КБР и Администрации Главы Кабардино-Балкарской Республики, а также через «интернет-приёмную»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в виде электронного документа непосредственно министру.</w:t>
            </w:r>
          </w:p>
          <w:p w:rsidR="00C510E7" w:rsidRPr="00363674" w:rsidRDefault="00C510E7" w:rsidP="00C5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подведомственных Минэкономразвития КБР учреждениях: 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и Государственное казённое учреждение «Кабардино-Балкарский бизнес - инкубатор», на информационных стендах размещены телефоны </w:t>
            </w:r>
            <w:r w:rsidRPr="0036367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антикоррупционных линий, в том числе Администрации Главы Кабардино-Балкарской Республики и правоохранительных органов.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3.30.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плановых и внеплановых проверок осуществления закупок товаров (работ, услуг) для государственных 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муниципальных нужд, разработка предложений по устранению выявленных нарушений</w:t>
            </w:r>
          </w:p>
        </w:tc>
        <w:tc>
          <w:tcPr>
            <w:tcW w:w="8791" w:type="dxa"/>
          </w:tcPr>
          <w:p w:rsidR="00C510E7" w:rsidRPr="001669D1" w:rsidRDefault="001669D1" w:rsidP="001669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2017 году проведено 18 проверок соблюдения законодательства о контрактной системе: 17 плановых и 1 внеплановая проверка. Находятся на стадии составления актов проверок 2 плановые проверки. Выявлено около 720 нарушений законодательства о контрактной системе. Вынесено штрафов на сумму 294 000 рублей. Выплачено штрафов на сумму 226 063 рублей. В ходе анализа результатов проведённых проверок установлено, что наиболее часто допускаемыми нарушениями является нарушение сроков размещения информации о заключении (изменении), исполнении (расторжении) государственных контрактов в едином реестре государственных и муниципальных контрактов на официальном сайте </w:t>
            </w:r>
            <w:hyperlink r:id="rId8" w:history="1">
              <w:r w:rsidRPr="001669D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www.zakupki.gov.ru</w:t>
              </w:r>
            </w:hyperlink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отчётов об исполнении государственного (муниципального) контракта и (или) о результатах отдельного этапа его исполнения, установление в документации о закупке, в извещении о проведении запроса котировок требований о предоставлении в составе заявки на участие в определении поставщика (подрядчика, исполнителя) информации и документов, не предусмотренных законодательством о контрактной системе, сокращение сроков подачи заявок на участие в определении поставщика (подрядчика, исполнителя), нарушение сроков размещения извещения о закупке у единственного поставщика (подрядчика, исполнителя). Значительная часть нарушений допущена по причине несоблюдения принципа профессионализма заказчиков. Не принимаются меры по поддержанию и повышению уровня квалификации и профессионального образования должностных лиц, занятых в сфере закупок, не отслеживаются должным образом изменения, вносимые в нормативные правовые акты в сфере законодательства о контрактной системе. В сложившейся ситуации большую роль играет кадровая политика заказчиков, требования, предъявляемые при назначении на должность контрактного управляющего или работника контрактной службы, меры, принимаемые по поддержанию на должном уровне профессиональных знаний и умений контрактного управляющего, работников контрактной службы. В целях недопущения впредь нарушении выявленных в ходе проверок сотрудники отдела принимали участие в обучающем семинаре 16 мая 2017 года для контрактных управляющих и заказчиков Кабардино-Балкарской Республики.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3.31.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обращений граждан о проявлениях коррупции в 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исполнительных органах государственной власти Кабардино-Балкарской Республики, органах местного самоуправления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791" w:type="dxa"/>
          </w:tcPr>
          <w:p w:rsidR="00C510E7" w:rsidRPr="001669D1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Информация о рассмотрении обращений граждан в Минэкономразвития КБР ежеквартально размещается на интернет-сайте Минэкономразвития КБР </w:t>
            </w:r>
            <w:proofErr w:type="gramStart"/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http://economykbr.ru  в</w:t>
            </w:r>
            <w:proofErr w:type="gramEnd"/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разделе «Профилактика коррупции» в подразделе «Доклады, </w:t>
            </w: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отчёты, обзоры, статистическая информация о проводимой антикоррупционной деятельности».</w:t>
            </w:r>
          </w:p>
          <w:p w:rsidR="00C510E7" w:rsidRPr="001669D1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рассмотрении обращений граждан в Минэкономразвития КБР ежеквартально рассматривается на заседании комиссии по соблюдению требований к служебному поведению государственных служащих и работников организаций, находящихся в введении Минэкономразвития КБРР, и урегулированию конфликта интересов, а также на заседаниях рабочей группы по противодействию коррупции в Минэкономразвития КБР.</w:t>
            </w:r>
          </w:p>
          <w:p w:rsidR="00C510E7" w:rsidRPr="001669D1" w:rsidRDefault="00C510E7" w:rsidP="00E81F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Обращений граждан и организаций на предмет наличия информации о фактах коррупции со стороны гражданских служащих Минэкономразвития КБР в </w:t>
            </w:r>
            <w:r w:rsidR="00E8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не поступало.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3.36.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 xml:space="preserve">Организация системы межведомственного взаимодействия при предоставлении государственных и муниципальных услуг по принципу «одного окна» и мониторинг предоставления государственных и муниципальных услуг в Кабардино-Балкарской Республике на предмет наличия </w:t>
            </w:r>
            <w:proofErr w:type="spellStart"/>
            <w:r w:rsidRPr="00363674">
              <w:rPr>
                <w:color w:val="000000"/>
              </w:rPr>
              <w:t>коррупциогенных</w:t>
            </w:r>
            <w:proofErr w:type="spellEnd"/>
            <w:r w:rsidRPr="00363674">
              <w:rPr>
                <w:color w:val="000000"/>
              </w:rPr>
              <w:t xml:space="preserve"> факторов при их оказании </w:t>
            </w:r>
          </w:p>
        </w:tc>
        <w:tc>
          <w:tcPr>
            <w:tcW w:w="8791" w:type="dxa"/>
          </w:tcPr>
          <w:p w:rsidR="00C47767" w:rsidRDefault="00C47767" w:rsidP="00C47767">
            <w:pPr>
              <w:ind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Кабардино-Балкарской Республике осуществляют деятельность 12 многофункциональных центров по предоставлению государственных и муниципальных услуг в городских округах и муниципальных районах и 145 удалённых рабочих мест во всех сельских поселениях.</w:t>
            </w:r>
          </w:p>
          <w:p w:rsidR="00E37DFD" w:rsidRDefault="00E37DFD" w:rsidP="00E37DFD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государственном бюджетном учреждении «Многофункциональный центр по предоставлению государственных и муниципальных услуг Кабардино-Балкарской Республики» и его филиалах (далее - МФЦ КБР) предоставляется более 350 государственных и муниципальных услуг с учётом типизации. </w:t>
            </w:r>
          </w:p>
          <w:p w:rsidR="00C510E7" w:rsidRDefault="00C510E7" w:rsidP="00C510E7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предоставления 132 государственных и муниципальных услуг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власти.</w:t>
            </w:r>
          </w:p>
          <w:p w:rsidR="00A25511" w:rsidRPr="001669D1" w:rsidRDefault="00A25511" w:rsidP="00C510E7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2017 году МФЦ оказано более </w:t>
            </w:r>
            <w:r w:rsidR="00B95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  <w:bookmarkStart w:id="0" w:name="_GoBack"/>
            <w:bookmarkEnd w:id="0"/>
            <w:r w:rsidRPr="00A2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услуг.</w:t>
            </w:r>
          </w:p>
          <w:p w:rsidR="00C510E7" w:rsidRPr="001669D1" w:rsidRDefault="00C510E7" w:rsidP="00C510E7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приказом Министерства экономического развития КБР от 27 мая 2015 года № 40 «О проведении мониторинга качества предоставления государственных и муниципальных услуг в Кабардино-Балкарской Республике» в Кабардино-Балкарской Республике ежегодно проводится мониторинг качества предоставления государственных (муниципальных) услуг, в том числе через МФЦ КБР. </w:t>
            </w:r>
          </w:p>
          <w:p w:rsidR="00C510E7" w:rsidRDefault="00C510E7" w:rsidP="00C510E7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проведения данного мониторинга разработана в соответствии с методикой проведения социологического исследования и оценки удовлетворенности граждан РФ  качеством предоставления государственных и муниципальных услуг, среднего числа обращений представителей бизнес-</w:t>
            </w: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сообщества в орган государственной власти РФ (орган местного самоуправления) для получения одной государственной (муниципальной) услуги, связанной со сферой предпринимательской деятельности, времени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услуг, утвержденной протоколом заседания подкомиссии по вопросам повышения качества оказания государственных услуг и мониторинга реализации поэтапных планов выполнения мероприятий, содержащих ежегодные индикаторы, обеспечивающие достижение целевых показателей, установленных Указом Президента Российской Федерации от 7 мая 2012 г. № 601 «Об основных направлениях совершенствования системы государственного управления», при Правительственной комиссии по проведению административной реформы от 29 января 2014 года № 5.</w:t>
            </w:r>
          </w:p>
          <w:p w:rsidR="00C510E7" w:rsidRPr="001669D1" w:rsidRDefault="00C510E7" w:rsidP="00C51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3.37.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в актуальном состоянии административных регламентов предоставления государственных и муниципальных услуг</w:t>
            </w:r>
          </w:p>
        </w:tc>
        <w:tc>
          <w:tcPr>
            <w:tcW w:w="8791" w:type="dxa"/>
          </w:tcPr>
          <w:p w:rsidR="00C510E7" w:rsidRPr="008B6B79" w:rsidRDefault="00C510E7" w:rsidP="008E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Правительства Кабардино-Балкарской Республики от 5 сентября 2011 года № 277-ПП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разрабатываются и вносятся изменения в административные регламенты по предоставлению государственных и муниципальных услуг на постоянной основе.</w:t>
            </w:r>
          </w:p>
        </w:tc>
      </w:tr>
      <w:tr w:rsidR="006E225C" w:rsidRPr="00363674" w:rsidTr="000803F2">
        <w:tc>
          <w:tcPr>
            <w:tcW w:w="851" w:type="dxa"/>
          </w:tcPr>
          <w:p w:rsidR="006E225C" w:rsidRPr="00BD4526" w:rsidRDefault="006E225C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25C" w:rsidRPr="00363674" w:rsidRDefault="006E225C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3.40</w:t>
            </w:r>
          </w:p>
        </w:tc>
        <w:tc>
          <w:tcPr>
            <w:tcW w:w="3221" w:type="dxa"/>
          </w:tcPr>
          <w:p w:rsidR="006E225C" w:rsidRPr="007B28A1" w:rsidRDefault="006E225C" w:rsidP="006E225C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7B28A1">
              <w:rPr>
                <w:color w:val="000000"/>
              </w:rPr>
              <w:t xml:space="preserve">Обеспечение размещения в печатных </w:t>
            </w:r>
            <w:r>
              <w:rPr>
                <w:color w:val="000000"/>
              </w:rPr>
              <w:br/>
            </w:r>
            <w:r w:rsidRPr="007B28A1">
              <w:rPr>
                <w:color w:val="000000"/>
              </w:rPr>
              <w:t>и электронных средствах массовой информации материалов антикоррупционной направленности</w:t>
            </w:r>
          </w:p>
          <w:p w:rsidR="006E225C" w:rsidRPr="00363674" w:rsidRDefault="006E225C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1" w:type="dxa"/>
          </w:tcPr>
          <w:p w:rsidR="006E225C" w:rsidRDefault="008B6B79" w:rsidP="00C510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6B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В газете «Официальная Кабардино-Балкария» публикуются полугодовые отчёты о проводимой антикоррупционной деятельности в Минэкономразвития КБР.</w:t>
            </w:r>
          </w:p>
          <w:p w:rsidR="008B6B79" w:rsidRPr="008B6B79" w:rsidRDefault="008B6B79" w:rsidP="008E41D4">
            <w:pPr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79">
              <w:rPr>
                <w:rFonts w:ascii="Times New Roman" w:eastAsiaTheme="minorEastAsia" w:hAnsi="Times New Roman" w:cs="Times New Roman"/>
                <w:sz w:val="24"/>
                <w:szCs w:val="24"/>
              </w:rPr>
              <w:t>На интернет-сайте Минэкономразвития КБР http://economykbr.ru раздел «Профилактика коррупции» содержит подразделы с систематизированной информацией о проводимой антикоррупционной деятельности в министерстве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8B6B79"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Ежеквартально</w:t>
            </w: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«Доклады, отчёты, обзоры, статистическая информация о проводимой антикоррупционной деятельности» размещаются отчёты по работе с обращениями граждан, полугодовые отчёты о результатах антикоррупционной деятельности в Минэкономразвития КБР, отчёты о реализации мероприятий ведомственной антикоррупционной программы и отчёты о выполнении подпрограммы «Противодействие коррупции».</w:t>
            </w:r>
          </w:p>
        </w:tc>
      </w:tr>
      <w:tr w:rsidR="006E225C" w:rsidRPr="00363674" w:rsidTr="000803F2">
        <w:tc>
          <w:tcPr>
            <w:tcW w:w="851" w:type="dxa"/>
          </w:tcPr>
          <w:p w:rsidR="006E225C" w:rsidRPr="00BD4526" w:rsidRDefault="006E225C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25C" w:rsidRDefault="006E225C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3.44</w:t>
            </w:r>
          </w:p>
        </w:tc>
        <w:tc>
          <w:tcPr>
            <w:tcW w:w="3221" w:type="dxa"/>
          </w:tcPr>
          <w:p w:rsidR="006E225C" w:rsidRPr="007B28A1" w:rsidRDefault="006E225C" w:rsidP="00784DED">
            <w:pPr>
              <w:pStyle w:val="a6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мероприятий, </w:t>
            </w:r>
            <w:r w:rsidR="00784DED">
              <w:rPr>
                <w:color w:val="000000"/>
              </w:rPr>
              <w:t>посвящё</w:t>
            </w:r>
            <w:r w:rsidR="00784DED" w:rsidRPr="007B28A1">
              <w:rPr>
                <w:color w:val="000000"/>
              </w:rPr>
              <w:t>нных</w:t>
            </w:r>
            <w:r w:rsidRPr="007B28A1">
              <w:rPr>
                <w:color w:val="000000"/>
              </w:rPr>
              <w:t xml:space="preserve"> Международному дню борьбы с коррупцией</w:t>
            </w:r>
          </w:p>
        </w:tc>
        <w:tc>
          <w:tcPr>
            <w:tcW w:w="8791" w:type="dxa"/>
          </w:tcPr>
          <w:p w:rsidR="006E225C" w:rsidRPr="008B6B79" w:rsidRDefault="00784DED" w:rsidP="00C51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ноября 2017 года проведён семинар для государственных служащих Минэкономразвития КБР, посвящённых Международному дню борьбы с коррупцией.</w:t>
            </w:r>
            <w:r w:rsidR="008E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семинара принял участие министр экономического развития КБР</w:t>
            </w:r>
            <w:r w:rsidR="0020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F3B82" w:rsidRPr="00363674" w:rsidRDefault="00B95391" w:rsidP="00C81A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3B82" w:rsidRPr="00363674" w:rsidSect="0098251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327C"/>
    <w:multiLevelType w:val="hybridMultilevel"/>
    <w:tmpl w:val="148A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4B"/>
    <w:rsid w:val="00027A4B"/>
    <w:rsid w:val="000803F2"/>
    <w:rsid w:val="000808E3"/>
    <w:rsid w:val="0008245A"/>
    <w:rsid w:val="000A7465"/>
    <w:rsid w:val="000A7F78"/>
    <w:rsid w:val="00114C14"/>
    <w:rsid w:val="001669D1"/>
    <w:rsid w:val="001A656D"/>
    <w:rsid w:val="001B2E52"/>
    <w:rsid w:val="001C65B7"/>
    <w:rsid w:val="00205EF6"/>
    <w:rsid w:val="00210B97"/>
    <w:rsid w:val="002809A9"/>
    <w:rsid w:val="002D4974"/>
    <w:rsid w:val="00351CA5"/>
    <w:rsid w:val="00360EDF"/>
    <w:rsid w:val="00363674"/>
    <w:rsid w:val="00390398"/>
    <w:rsid w:val="003C61A0"/>
    <w:rsid w:val="003D7A63"/>
    <w:rsid w:val="003F1C87"/>
    <w:rsid w:val="003F37A2"/>
    <w:rsid w:val="003F7238"/>
    <w:rsid w:val="00422889"/>
    <w:rsid w:val="004420E2"/>
    <w:rsid w:val="004A0A62"/>
    <w:rsid w:val="004E7C46"/>
    <w:rsid w:val="004F0BE8"/>
    <w:rsid w:val="00510863"/>
    <w:rsid w:val="005260E2"/>
    <w:rsid w:val="00546BA6"/>
    <w:rsid w:val="005533BF"/>
    <w:rsid w:val="005B76CF"/>
    <w:rsid w:val="005E0FF3"/>
    <w:rsid w:val="00611F48"/>
    <w:rsid w:val="00622A32"/>
    <w:rsid w:val="006E225C"/>
    <w:rsid w:val="006E645D"/>
    <w:rsid w:val="00703128"/>
    <w:rsid w:val="00755C36"/>
    <w:rsid w:val="00784DED"/>
    <w:rsid w:val="00787757"/>
    <w:rsid w:val="0079028B"/>
    <w:rsid w:val="00790F9F"/>
    <w:rsid w:val="007B5C7C"/>
    <w:rsid w:val="007F61BB"/>
    <w:rsid w:val="00822419"/>
    <w:rsid w:val="0089307E"/>
    <w:rsid w:val="008B6158"/>
    <w:rsid w:val="008B6B79"/>
    <w:rsid w:val="008D7323"/>
    <w:rsid w:val="008E41D4"/>
    <w:rsid w:val="008F1C10"/>
    <w:rsid w:val="0090483F"/>
    <w:rsid w:val="009205A6"/>
    <w:rsid w:val="00932A5A"/>
    <w:rsid w:val="0094328D"/>
    <w:rsid w:val="00944115"/>
    <w:rsid w:val="0095219F"/>
    <w:rsid w:val="00982517"/>
    <w:rsid w:val="009D22A4"/>
    <w:rsid w:val="009D3CAC"/>
    <w:rsid w:val="009D43C1"/>
    <w:rsid w:val="00A25511"/>
    <w:rsid w:val="00A25FDC"/>
    <w:rsid w:val="00A56FE6"/>
    <w:rsid w:val="00A93851"/>
    <w:rsid w:val="00B01A10"/>
    <w:rsid w:val="00B669EE"/>
    <w:rsid w:val="00B95391"/>
    <w:rsid w:val="00BD4526"/>
    <w:rsid w:val="00C07BB2"/>
    <w:rsid w:val="00C10CCB"/>
    <w:rsid w:val="00C26F63"/>
    <w:rsid w:val="00C32D79"/>
    <w:rsid w:val="00C47767"/>
    <w:rsid w:val="00C510E7"/>
    <w:rsid w:val="00C7630C"/>
    <w:rsid w:val="00C81AAF"/>
    <w:rsid w:val="00CA11F7"/>
    <w:rsid w:val="00CE3F13"/>
    <w:rsid w:val="00CF21C3"/>
    <w:rsid w:val="00D21066"/>
    <w:rsid w:val="00D57B6A"/>
    <w:rsid w:val="00D65B63"/>
    <w:rsid w:val="00D709F7"/>
    <w:rsid w:val="00DD4941"/>
    <w:rsid w:val="00E37DFD"/>
    <w:rsid w:val="00E45C59"/>
    <w:rsid w:val="00E50BAE"/>
    <w:rsid w:val="00E71F30"/>
    <w:rsid w:val="00E81FDF"/>
    <w:rsid w:val="00E85EC1"/>
    <w:rsid w:val="00E94E36"/>
    <w:rsid w:val="00EB0754"/>
    <w:rsid w:val="00EB1F51"/>
    <w:rsid w:val="00ED75BF"/>
    <w:rsid w:val="00EE2398"/>
    <w:rsid w:val="00EE5FA6"/>
    <w:rsid w:val="00EF4ED3"/>
    <w:rsid w:val="00F06100"/>
    <w:rsid w:val="00F11B8E"/>
    <w:rsid w:val="00F47B22"/>
    <w:rsid w:val="00F52BAA"/>
    <w:rsid w:val="00F91C3D"/>
    <w:rsid w:val="00FA13D3"/>
    <w:rsid w:val="00FB7007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F7E1-DB8C-477A-A289-402070DF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48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080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0808E3"/>
    <w:rPr>
      <w:b w:val="0"/>
      <w:bCs w:val="0"/>
      <w:color w:val="106BBE"/>
    </w:rPr>
  </w:style>
  <w:style w:type="character" w:styleId="a8">
    <w:name w:val="annotation reference"/>
    <w:basedOn w:val="a0"/>
    <w:uiPriority w:val="99"/>
    <w:semiHidden/>
    <w:unhideWhenUsed/>
    <w:rsid w:val="003F1C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1C8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1C8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1C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1C87"/>
    <w:rPr>
      <w:b/>
      <w:bCs/>
      <w:sz w:val="20"/>
      <w:szCs w:val="20"/>
    </w:rPr>
  </w:style>
  <w:style w:type="paragraph" w:styleId="ad">
    <w:name w:val="Body Text"/>
    <w:basedOn w:val="a"/>
    <w:link w:val="ae"/>
    <w:rsid w:val="00622A3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622A3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Hyperlink"/>
    <w:basedOn w:val="a0"/>
    <w:uiPriority w:val="99"/>
    <w:unhideWhenUsed/>
    <w:rsid w:val="00FF1C61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BD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kbr.ru" TargetMode="External"/><Relationship Id="rId5" Type="http://schemas.openxmlformats.org/officeDocument/2006/relationships/hyperlink" Target="garantF1://9487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Амирхан Тюбеев</dc:creator>
  <cp:keywords/>
  <dc:description/>
  <cp:lastModifiedBy>user</cp:lastModifiedBy>
  <cp:revision>38</cp:revision>
  <cp:lastPrinted>2017-11-20T14:34:00Z</cp:lastPrinted>
  <dcterms:created xsi:type="dcterms:W3CDTF">2018-01-05T07:22:00Z</dcterms:created>
  <dcterms:modified xsi:type="dcterms:W3CDTF">2018-01-12T13:10:00Z</dcterms:modified>
</cp:coreProperties>
</file>