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8" w:rsidRPr="00AF7335" w:rsidRDefault="00A60AA1" w:rsidP="00AF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335">
        <w:rPr>
          <w:rFonts w:ascii="Times New Roman" w:hAnsi="Times New Roman"/>
          <w:b/>
          <w:sz w:val="24"/>
          <w:szCs w:val="24"/>
        </w:rPr>
        <w:t xml:space="preserve">ОТЧЕТ о выполнении </w:t>
      </w:r>
      <w:r w:rsidR="00135DBA" w:rsidRPr="00AF7335">
        <w:rPr>
          <w:rFonts w:ascii="Times New Roman" w:hAnsi="Times New Roman"/>
          <w:b/>
          <w:sz w:val="24"/>
          <w:szCs w:val="24"/>
        </w:rPr>
        <w:t>П</w:t>
      </w:r>
      <w:r w:rsidR="003B3E78" w:rsidRPr="00AF7335">
        <w:rPr>
          <w:rFonts w:ascii="Times New Roman" w:hAnsi="Times New Roman"/>
          <w:b/>
          <w:sz w:val="24"/>
          <w:szCs w:val="24"/>
        </w:rPr>
        <w:t>ЛАН</w:t>
      </w:r>
      <w:r w:rsidRPr="00AF7335">
        <w:rPr>
          <w:rFonts w:ascii="Times New Roman" w:hAnsi="Times New Roman"/>
          <w:b/>
          <w:sz w:val="24"/>
          <w:szCs w:val="24"/>
        </w:rPr>
        <w:t>А</w:t>
      </w:r>
    </w:p>
    <w:p w:rsidR="003B3E78" w:rsidRPr="00AF7335" w:rsidRDefault="00135DBA" w:rsidP="00AF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335">
        <w:rPr>
          <w:rFonts w:ascii="Times New Roman" w:hAnsi="Times New Roman"/>
          <w:b/>
          <w:sz w:val="24"/>
          <w:szCs w:val="24"/>
        </w:rPr>
        <w:t xml:space="preserve">противодействия коррупции Министерства экономического развития Кабардино-Балкарской Республики </w:t>
      </w:r>
    </w:p>
    <w:p w:rsidR="00135DBA" w:rsidRPr="00AF7335" w:rsidRDefault="00135DBA" w:rsidP="00AF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335">
        <w:rPr>
          <w:rFonts w:ascii="Times New Roman" w:hAnsi="Times New Roman"/>
          <w:b/>
          <w:sz w:val="24"/>
          <w:szCs w:val="24"/>
        </w:rPr>
        <w:t xml:space="preserve">на </w:t>
      </w:r>
      <w:r w:rsidR="00E216D5" w:rsidRPr="00AF7335">
        <w:rPr>
          <w:rFonts w:ascii="Times New Roman" w:hAnsi="Times New Roman"/>
          <w:b/>
          <w:sz w:val="24"/>
          <w:szCs w:val="24"/>
        </w:rPr>
        <w:t>2017</w:t>
      </w:r>
      <w:r w:rsidRPr="00AF7335">
        <w:rPr>
          <w:rFonts w:ascii="Times New Roman" w:hAnsi="Times New Roman"/>
          <w:b/>
          <w:sz w:val="24"/>
          <w:szCs w:val="24"/>
        </w:rPr>
        <w:t xml:space="preserve"> – </w:t>
      </w:r>
      <w:r w:rsidR="00E216D5" w:rsidRPr="00AF7335">
        <w:rPr>
          <w:rFonts w:ascii="Times New Roman" w:hAnsi="Times New Roman"/>
          <w:b/>
          <w:sz w:val="24"/>
          <w:szCs w:val="24"/>
        </w:rPr>
        <w:t>20</w:t>
      </w:r>
      <w:r w:rsidR="00B33C35" w:rsidRPr="00AF7335">
        <w:rPr>
          <w:rFonts w:ascii="Times New Roman" w:hAnsi="Times New Roman"/>
          <w:b/>
          <w:sz w:val="24"/>
          <w:szCs w:val="24"/>
        </w:rPr>
        <w:t>20</w:t>
      </w:r>
      <w:r w:rsidRPr="00AF7335">
        <w:rPr>
          <w:rFonts w:ascii="Times New Roman" w:hAnsi="Times New Roman"/>
          <w:b/>
          <w:sz w:val="24"/>
          <w:szCs w:val="24"/>
        </w:rPr>
        <w:t xml:space="preserve"> годы</w:t>
      </w:r>
      <w:r w:rsidR="00A60AA1" w:rsidRPr="00AF7335">
        <w:rPr>
          <w:rFonts w:ascii="Times New Roman" w:hAnsi="Times New Roman"/>
          <w:b/>
          <w:sz w:val="24"/>
          <w:szCs w:val="24"/>
        </w:rPr>
        <w:t xml:space="preserve"> за 2018 год</w:t>
      </w:r>
    </w:p>
    <w:p w:rsidR="00135DBA" w:rsidRPr="00AF7335" w:rsidRDefault="00135DBA" w:rsidP="00AF7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3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90"/>
        <w:gridCol w:w="8931"/>
      </w:tblGrid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Информация об исполнении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и проектов нормативных правовых актов. Ежеквартальное обобщение результатов проведения антикоррупционной экспертизы нормативных правовых актов и их проектов</w:t>
            </w:r>
          </w:p>
          <w:p w:rsidR="001F1463" w:rsidRPr="00AF7335" w:rsidRDefault="001F1463" w:rsidP="00AF7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 в Минэкономразвития КБР осуществляется в соответствии с приказом от 9 января 2014 года №2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1F1463" w:rsidRPr="00AF7335" w:rsidRDefault="003372D4" w:rsidP="00E12BFF">
            <w:pPr>
              <w:pStyle w:val="a5"/>
              <w:ind w:firstLine="430"/>
              <w:jc w:val="both"/>
              <w:rPr>
                <w:rFonts w:ascii="Times New Roman" w:hAnsi="Times New Roman"/>
              </w:rPr>
            </w:pPr>
            <w:r w:rsidRPr="003372D4">
              <w:rPr>
                <w:rFonts w:ascii="Times New Roman" w:hAnsi="Times New Roman" w:cs="Times New Roman"/>
              </w:rPr>
              <w:t xml:space="preserve">За 2018 год проведена антикоррупционная экспертиза </w:t>
            </w:r>
            <w:r w:rsidR="00E12BFF">
              <w:rPr>
                <w:rFonts w:ascii="Times New Roman" w:hAnsi="Times New Roman" w:cs="Times New Roman"/>
              </w:rPr>
              <w:t>198</w:t>
            </w:r>
            <w:r w:rsidRPr="003372D4">
              <w:rPr>
                <w:rFonts w:ascii="Times New Roman" w:hAnsi="Times New Roman" w:cs="Times New Roman"/>
              </w:rPr>
              <w:t xml:space="preserve"> правовых актов</w:t>
            </w:r>
            <w:proofErr w:type="gramStart"/>
            <w:r w:rsidR="00E12BFF">
              <w:rPr>
                <w:rFonts w:ascii="Times New Roman" w:hAnsi="Times New Roman" w:cs="Times New Roman"/>
              </w:rPr>
              <w:t>.</w:t>
            </w:r>
            <w:proofErr w:type="gramEnd"/>
            <w:r w:rsidRPr="003372D4">
              <w:rPr>
                <w:rFonts w:ascii="Times New Roman" w:hAnsi="Times New Roman" w:cs="Times New Roman"/>
              </w:rPr>
              <w:t xml:space="preserve"> </w:t>
            </w:r>
            <w:r w:rsidR="001F1463" w:rsidRPr="00AF7335">
              <w:rPr>
                <w:rFonts w:ascii="Times New Roman" w:hAnsi="Times New Roman"/>
              </w:rPr>
              <w:t>Ежеквартальное обобщение результатов проведения антикоррупционной экспертизы нормативных правовых актов и их проектов рассматривается на заседаниях комиссии по соблюдению требований к служебному поведению государственных служащих и работников учреждений, находящихся в введении Министерства экономического развития Кабардино-Балкарской Республики, и урегулированию конфликта интересов.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Размещение на официальном сайте министерства текстов подготовленных проектов нормативных правовых актов с указанием срока и электронного адреса для приёма сообщений о замечаниях и предложениях к ним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FB25F2">
            <w:pPr>
              <w:pStyle w:val="aa"/>
              <w:spacing w:line="240" w:lineRule="auto"/>
              <w:ind w:firstLine="430"/>
              <w:rPr>
                <w:sz w:val="24"/>
              </w:rPr>
            </w:pPr>
            <w:r w:rsidRPr="00AF7335">
              <w:rPr>
                <w:sz w:val="24"/>
              </w:rPr>
              <w:t xml:space="preserve">Для проведения экспертизы проекты нормативных правовых актов, разрабатываемые министерством, размещаются на интернет-сайте Минэкономразвития КБР </w:t>
            </w:r>
            <w:hyperlink r:id="rId5" w:history="1">
              <w:r w:rsidR="00FE6EAC" w:rsidRPr="00AF7335">
                <w:rPr>
                  <w:sz w:val="24"/>
                </w:rPr>
                <w:t>http://economykbr.ru</w:t>
              </w:r>
            </w:hyperlink>
            <w:r w:rsidR="00FE6EAC" w:rsidRPr="00AF7335">
              <w:rPr>
                <w:sz w:val="24"/>
              </w:rPr>
              <w:t xml:space="preserve">. </w:t>
            </w:r>
            <w:r w:rsidR="00FB25F2" w:rsidRPr="00182628">
              <w:rPr>
                <w:color w:val="000000"/>
                <w:sz w:val="24"/>
              </w:rPr>
              <w:t>в разделе «Документы» в подразделе «Экспертиза проектов правовых актов, разработанных министерством и размещённых для публичных консультаций»</w:t>
            </w:r>
            <w:r w:rsidR="00FB25F2">
              <w:rPr>
                <w:color w:val="000000"/>
                <w:sz w:val="24"/>
              </w:rPr>
              <w:t>.</w:t>
            </w:r>
            <w:r w:rsidR="00E12BFF" w:rsidRPr="00363674">
              <w:rPr>
                <w:sz w:val="24"/>
              </w:rPr>
              <w:t xml:space="preserve"> </w:t>
            </w:r>
            <w:bookmarkStart w:id="0" w:name="_GoBack"/>
            <w:r w:rsidR="00E12BFF" w:rsidRPr="00E12BFF">
              <w:rPr>
                <w:color w:val="000000"/>
                <w:sz w:val="24"/>
              </w:rPr>
              <w:t>Для проведения антикоррупционной экспертизы размещено 59 проектов нормативных правовых актов, разработанных министерством.</w:t>
            </w:r>
            <w:bookmarkEnd w:id="0"/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Размещение на официальном сайте министерства в информационно-телекоммуникационной сети Интернет сведений о деятельности министерства согласно </w:t>
            </w:r>
            <w:hyperlink r:id="rId6" w:history="1">
              <w:r w:rsidRPr="00AF7335">
                <w:rPr>
                  <w:rStyle w:val="a6"/>
                  <w:color w:val="000000" w:themeColor="text1"/>
                </w:rPr>
                <w:t>Федеральному закону</w:t>
              </w:r>
            </w:hyperlink>
            <w:r w:rsidRPr="00AF73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7335">
              <w:rPr>
                <w:rFonts w:ascii="Times New Roman" w:hAnsi="Times New Roman" w:cs="Times New Roman"/>
              </w:rPr>
              <w:t>от 9 февраля 2009 года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C" w:rsidRPr="00AF7335" w:rsidRDefault="001F1463" w:rsidP="00AF7335">
            <w:pPr>
              <w:pStyle w:val="aa"/>
              <w:spacing w:line="240" w:lineRule="auto"/>
              <w:ind w:firstLine="430"/>
              <w:rPr>
                <w:color w:val="000000"/>
                <w:sz w:val="24"/>
                <w:lang w:val="ru-RU" w:eastAsia="ru-RU"/>
              </w:rPr>
            </w:pPr>
            <w:r w:rsidRPr="00AF7335">
              <w:rPr>
                <w:color w:val="000000"/>
                <w:sz w:val="24"/>
                <w:lang w:val="ru-RU" w:eastAsia="ru-RU"/>
              </w:rPr>
              <w:t xml:space="preserve">Информация о проводимых мероприятиях по основным направлениям деятельности Минэкономразвития КБР, доклады по разделам социально-экономического развития республики,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7" w:history="1">
              <w:r w:rsidR="00FE6EAC" w:rsidRPr="00AF7335">
                <w:rPr>
                  <w:color w:val="000000"/>
                  <w:sz w:val="24"/>
                  <w:lang w:val="ru-RU" w:eastAsia="ru-RU"/>
                </w:rPr>
                <w:t>http://economykbr.ru</w:t>
              </w:r>
            </w:hyperlink>
            <w:r w:rsidR="00FE6EAC" w:rsidRPr="00AF7335">
              <w:rPr>
                <w:color w:val="000000"/>
                <w:sz w:val="24"/>
                <w:lang w:val="ru-RU" w:eastAsia="ru-RU"/>
              </w:rPr>
              <w:t xml:space="preserve">. </w:t>
            </w:r>
          </w:p>
          <w:p w:rsidR="001F1463" w:rsidRPr="00AF7335" w:rsidRDefault="00E12BFF" w:rsidP="00AF7335">
            <w:pPr>
              <w:pStyle w:val="aa"/>
              <w:spacing w:line="240" w:lineRule="auto"/>
              <w:ind w:firstLine="430"/>
              <w:rPr>
                <w:color w:val="000000"/>
                <w:sz w:val="24"/>
                <w:lang w:val="ru-RU" w:eastAsia="ru-RU"/>
              </w:rPr>
            </w:pPr>
            <w:hyperlink r:id="rId8" w:history="1"/>
            <w:r w:rsidR="001F1463" w:rsidRPr="00AF7335">
              <w:rPr>
                <w:color w:val="000000"/>
                <w:sz w:val="24"/>
                <w:lang w:val="ru-RU" w:eastAsia="ru-RU"/>
              </w:rPr>
              <w:t xml:space="preserve">Информация систематически </w:t>
            </w:r>
            <w:r w:rsidR="00FB25F2">
              <w:rPr>
                <w:color w:val="000000"/>
                <w:sz w:val="24"/>
                <w:lang w:val="ru-RU" w:eastAsia="ru-RU"/>
              </w:rPr>
              <w:t xml:space="preserve">дополняется и </w:t>
            </w:r>
            <w:r w:rsidR="001F1463" w:rsidRPr="00AF7335">
              <w:rPr>
                <w:color w:val="000000"/>
                <w:sz w:val="24"/>
                <w:lang w:val="ru-RU" w:eastAsia="ru-RU"/>
              </w:rPr>
              <w:t>обновляется.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463" w:rsidRPr="00AF7335" w:rsidTr="005A7F3B">
        <w:trPr>
          <w:trHeight w:val="12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4" w:rsidRDefault="003372D4" w:rsidP="003372D4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декабря 2018 года проведён семинар </w:t>
            </w:r>
            <w:r w:rsidRPr="008B6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государственных служащих Минэкономразвития КБР, посвящённ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8B6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борьбы с коррупцией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72D4" w:rsidRDefault="003372D4" w:rsidP="003372D4">
            <w:pPr>
              <w:spacing w:after="0" w:line="240" w:lineRule="auto"/>
              <w:ind w:firstLine="5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работе семинара принял участие представитель </w:t>
            </w:r>
            <w:r w:rsidRP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противодействия коррупции Администрации Главы КБР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доложивш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мер по противодействию коррупции в Кабардино-Балкарской Республике</w:t>
            </w:r>
            <w:r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372D4" w:rsidRPr="000648E7" w:rsidRDefault="003372D4" w:rsidP="003372D4">
            <w:pPr>
              <w:tabs>
                <w:tab w:val="left" w:pos="993"/>
              </w:tabs>
              <w:spacing w:after="0" w:line="240" w:lineRule="auto"/>
              <w:ind w:firstLine="5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участия в семинаре были приглашены студентки 2 курса факультета «Экономики и управления» Государственного бюджетного образовательного учреждения высшего профессионального образования «Кабардино-Балкарский государственный аграрный университет имени В.М. </w:t>
            </w:r>
            <w:proofErr w:type="spellStart"/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Кокова</w:t>
            </w:r>
            <w:proofErr w:type="spellEnd"/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подготовили презентацию и доклад на тему «Виды коррупции и ответственность за коррупционные правонарушения».</w:t>
            </w:r>
          </w:p>
          <w:p w:rsidR="003372D4" w:rsidRPr="000648E7" w:rsidRDefault="003372D4" w:rsidP="003372D4">
            <w:pPr>
              <w:pStyle w:val="af"/>
              <w:spacing w:after="0" w:line="240" w:lineRule="auto"/>
              <w:ind w:left="0" w:firstLine="2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Гражданские служащие Минэкономразвития КБР выступили с большой презентацией и докладом на тему «Вместе против коррупции». В докладе подробно раскрыт исторический и международный опыт борьбы с коррупцией.</w:t>
            </w:r>
          </w:p>
          <w:p w:rsidR="003372D4" w:rsidRPr="000648E7" w:rsidRDefault="003372D4" w:rsidP="003372D4">
            <w:pPr>
              <w:pStyle w:val="af"/>
              <w:spacing w:after="0" w:line="240" w:lineRule="auto"/>
              <w:ind w:left="0" w:firstLine="2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Подводя итоги работы семинара министр экономического развития КБР Рахаев Б.М. отметил, что особый публично-правовой статус государственных служащих, обусловленный исполнением полномочий государственных органов, налагает на данную категорию лиц ряд специальных установленных федеральными законами ограничений, запретов и требований. </w:t>
            </w:r>
          </w:p>
          <w:p w:rsidR="003372D4" w:rsidRPr="000648E7" w:rsidRDefault="003372D4" w:rsidP="003372D4"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8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Размещение на информационных стендах в министерстве и в зданиях учреждений, подведомственных министерству, контактных данных лиц, ответственных за организацию противодействия коррупции в министерстве, контактные телефоны «антикоррупционных линий» Администрации Главы КБР, правоохранительных органов, а также памяток для граждан об общественно опасных последствиях проявления коррупции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информационном стенде Минэкономразвития КБР размещены телефоны антикоррупционных линий, в том числе Администрации Главы Кабардино-Балкарской Республики и правоохранительных органов. Также размещены материалы по вопросам профилактики коррупции, об ответственности за нарушение антикоррупционного законодательства.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  <w:color w:val="000000"/>
              </w:rPr>
              <w:t xml:space="preserve">В подведомственных Минэкономразвития КБР учреждениях: </w:t>
            </w:r>
            <w:r w:rsidRPr="00AF7335">
              <w:rPr>
                <w:rFonts w:ascii="Times New Roman" w:hAnsi="Times New Roman" w:cs="Times New Roman"/>
              </w:rPr>
              <w:t xml:space="preserve"> </w:t>
            </w:r>
            <w:r w:rsidRPr="00AF7335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 и Государственное </w:t>
            </w:r>
            <w:r w:rsidR="00E9335B" w:rsidRPr="00AF7335">
              <w:rPr>
                <w:rFonts w:ascii="Times New Roman" w:hAnsi="Times New Roman" w:cs="Times New Roman"/>
                <w:color w:val="000000"/>
              </w:rPr>
              <w:t>казённое</w:t>
            </w:r>
            <w:r w:rsidRPr="00AF7335">
              <w:rPr>
                <w:rFonts w:ascii="Times New Roman" w:hAnsi="Times New Roman" w:cs="Times New Roman"/>
                <w:color w:val="000000"/>
              </w:rPr>
              <w:t xml:space="preserve"> учреждение «Кабардино-Балкарский бизнес - инкубатор», так же  на информационных стендах размещены телефоны антикоррупционных </w:t>
            </w:r>
            <w:r w:rsidRPr="00AF7335">
              <w:rPr>
                <w:rFonts w:ascii="Times New Roman" w:hAnsi="Times New Roman" w:cs="Times New Roman"/>
                <w:color w:val="000000"/>
              </w:rPr>
              <w:lastRenderedPageBreak/>
              <w:t>линий, в том числе Администрации Главы Кабардино-Балкарской Республики и правоохранительных органов и материалы по вопросам профилактики коррупции.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служащие независимо от замещаемой ими должности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4" w:rsidRPr="003372D4" w:rsidRDefault="003372D4" w:rsidP="003372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372D4">
              <w:rPr>
                <w:rFonts w:ascii="Times New Roman" w:hAnsi="Times New Roman" w:cs="Times New Roman"/>
              </w:rPr>
              <w:t xml:space="preserve">Тестирование государственных гражданских служащих Минэкономразвития КБР на знание законодательства о противодействии коррупции, принципов профессиональной служебной этики и основных правил служебного поведения, включая стандарты антикоррупционного поведения проведено 12 ноября 2018 года.  </w:t>
            </w:r>
          </w:p>
          <w:p w:rsidR="003372D4" w:rsidRPr="003372D4" w:rsidRDefault="003372D4" w:rsidP="00337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тестировании приняли участие 70 сотрудников министерства.</w:t>
            </w:r>
          </w:p>
          <w:p w:rsidR="003372D4" w:rsidRPr="003372D4" w:rsidRDefault="003372D4" w:rsidP="00337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Госслужащим было предложено ответить на 60 вопросов, выбрав 1 правильный ответ в каждом. Тестирование проходило в течение часа с использованием программного обеспечения. </w:t>
            </w:r>
          </w:p>
          <w:p w:rsidR="003372D4" w:rsidRPr="003372D4" w:rsidRDefault="003372D4" w:rsidP="00337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тестирования, следующие:</w:t>
            </w:r>
          </w:p>
          <w:p w:rsidR="003372D4" w:rsidRPr="003372D4" w:rsidRDefault="003372D4" w:rsidP="00337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человек ответили правильно на все вопросы, показав 100 % результат;</w:t>
            </w:r>
          </w:p>
          <w:p w:rsidR="003372D4" w:rsidRPr="003372D4" w:rsidRDefault="003372D4" w:rsidP="00337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человек допустили от 1 до 6 ошибок, показав результат 90-99 %;</w:t>
            </w:r>
          </w:p>
          <w:p w:rsidR="003372D4" w:rsidRPr="003372D4" w:rsidRDefault="003372D4" w:rsidP="00337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человек допустили от 7 до 11 ошибок, показав результат 80-89 %%;</w:t>
            </w:r>
          </w:p>
          <w:p w:rsidR="003372D4" w:rsidRPr="003372D4" w:rsidRDefault="003372D4" w:rsidP="00337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человека допустили до 14 ошибок, показав результат от 70 до 79%;</w:t>
            </w:r>
          </w:p>
          <w:p w:rsidR="003372D4" w:rsidRPr="003372D4" w:rsidRDefault="003372D4" w:rsidP="00337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человека допустили более 19 ошибок, показав результат менее 69 %.</w:t>
            </w:r>
          </w:p>
          <w:p w:rsidR="003372D4" w:rsidRPr="003372D4" w:rsidRDefault="003372D4" w:rsidP="003372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показатель составил 63 %, что составляет 38 правильных ответов из 60 вопросов.</w:t>
            </w:r>
          </w:p>
          <w:p w:rsidR="003372D4" w:rsidRPr="003372D4" w:rsidRDefault="003372D4" w:rsidP="003372D4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3372D4">
              <w:rPr>
                <w:rFonts w:ascii="Times New Roman" w:hAnsi="Times New Roman" w:cs="Times New Roman"/>
              </w:rPr>
              <w:t>В текущем году проведено тестирование 43 человек при проведении конкурсов на включение в кадровый резерв Минэкономразвития КБР и замещение вакантной должности, а также при сдаче квалификационного экзамена гражданскими служащими Минэкономразвития КБР. Также проведено тестирование 29 человек при проведении аттестации государственных гражданских служащих Минэкономразвития КБР.</w:t>
            </w:r>
          </w:p>
          <w:p w:rsidR="001F1463" w:rsidRPr="00AF7335" w:rsidRDefault="001F1463" w:rsidP="003372D4">
            <w:pPr>
              <w:pStyle w:val="a5"/>
              <w:ind w:firstLine="430"/>
              <w:jc w:val="both"/>
              <w:rPr>
                <w:rFonts w:ascii="Times New Roman" w:hAnsi="Times New Roman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Организация повышения квалификации государственных гражданских служащих министерства, в должностной регламент которых включены обязанности по реализации </w:t>
            </w:r>
            <w:hyperlink r:id="rId9" w:history="1">
              <w:r w:rsidRPr="00AF7335">
                <w:rPr>
                  <w:rStyle w:val="a6"/>
                  <w:color w:val="000000" w:themeColor="text1"/>
                </w:rPr>
                <w:t>антикоррупционного законодательства</w:t>
              </w:r>
            </w:hyperlink>
            <w:r w:rsidRPr="00AF7335">
              <w:rPr>
                <w:rFonts w:ascii="Times New Roman" w:hAnsi="Times New Roman" w:cs="Times New Roman"/>
                <w:color w:val="000000" w:themeColor="text1"/>
              </w:rPr>
              <w:t xml:space="preserve"> по вопросам противодействия коррупции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2018 год</w:t>
            </w:r>
            <w:r w:rsidR="00B0239A" w:rsidRPr="00AF733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</w:t>
            </w:r>
            <w:r w:rsidRPr="00AF733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повышение квалификации прошёл один государственных гражданский служащий Минэкономразвития КБР, в должностной регламент которого включены обязанности по реализации </w:t>
            </w:r>
            <w:hyperlink r:id="rId10" w:history="1">
              <w:r w:rsidRPr="00AF7335">
                <w:rPr>
                  <w:rFonts w:ascii="Times New Roman" w:hAnsi="Times New Roman" w:cs="Times New Roman"/>
                  <w:color w:val="000000" w:themeColor="text1"/>
                  <w:lang w:eastAsia="en-US"/>
                </w:rPr>
                <w:t>антикоррупционного законодательства</w:t>
              </w:r>
            </w:hyperlink>
            <w:r w:rsidRPr="00AF733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по вопросам противодействия коррупции.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Организация работы комиссий по соблюдению требований к служебному поведению государственных </w:t>
            </w:r>
            <w:r w:rsidRPr="00AF7335">
              <w:rPr>
                <w:rFonts w:ascii="Times New Roman" w:hAnsi="Times New Roman" w:cs="Times New Roman"/>
              </w:rPr>
              <w:lastRenderedPageBreak/>
              <w:t xml:space="preserve">(муниципальных) служащих и урегулированию конфликта интересов в соответствии с </w:t>
            </w:r>
            <w:r w:rsidR="00EF7B92" w:rsidRPr="00AF7335">
              <w:rPr>
                <w:rFonts w:ascii="Times New Roman" w:hAnsi="Times New Roman" w:cs="Times New Roman"/>
              </w:rPr>
              <w:t>утверждённым</w:t>
            </w:r>
            <w:r w:rsidRPr="00AF7335">
              <w:rPr>
                <w:rFonts w:ascii="Times New Roman" w:hAnsi="Times New Roman" w:cs="Times New Roman"/>
              </w:rPr>
              <w:t xml:space="preserve"> планом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C" w:rsidRPr="00AF7335" w:rsidRDefault="00BD5D9C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Комиссия по соблюдению требований к служебному поведению государственных гражданских служащих и работников учреждений, находящихся в введении Министерства экономического развития Кабардино-Балкарской </w:t>
            </w:r>
            <w:r w:rsidRPr="00AF7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Республики, и урегулированию конфликта интересов (далее - комиссия) осуществляет свою деятельность в соответствии с планом работы комиссии на 2018 год, утверждённым на заседании комиссии 28 декабря 2017 года, протокол заседания комиссии от 28 декабря 2017 года №4. </w:t>
            </w:r>
          </w:p>
          <w:p w:rsidR="001F1463" w:rsidRPr="00AF7335" w:rsidRDefault="003372D4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B0239A"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F1463"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1F1463"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F1463" w:rsidRPr="00AF7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проведено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="001F1463" w:rsidRPr="00AF7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заседания комиссии по соблюдению требований к служебному</w:t>
            </w:r>
            <w:r w:rsidR="001F1463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поведению государственных гражданских</w:t>
            </w:r>
            <w:r w:rsidR="001F1463" w:rsidRPr="00AF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работников учреждение, находящихся в введении Министерства экономического развития Кабардино-Балкарской Республики,</w:t>
            </w:r>
            <w:r w:rsidR="001F1463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урегулированию конфликта интересов, в соответствии с </w:t>
            </w:r>
            <w:r w:rsidR="00EF7B92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утверждённым</w:t>
            </w:r>
            <w:r w:rsidR="001F1463"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планом. </w:t>
            </w:r>
          </w:p>
          <w:p w:rsidR="001F1463" w:rsidRPr="00AF7335" w:rsidRDefault="001F1463" w:rsidP="00A64C47">
            <w:pPr>
              <w:pStyle w:val="aa"/>
              <w:spacing w:line="240" w:lineRule="auto"/>
              <w:ind w:firstLine="430"/>
              <w:rPr>
                <w:sz w:val="24"/>
              </w:rPr>
            </w:pPr>
            <w:r w:rsidRPr="00AF7335">
              <w:rPr>
                <w:color w:val="000000"/>
                <w:sz w:val="24"/>
              </w:rPr>
              <w:t>На интернет- сайте Минэкономразвития КБР</w:t>
            </w:r>
            <w:r w:rsidR="00B0239A" w:rsidRPr="00AF7335">
              <w:rPr>
                <w:color w:val="000000"/>
                <w:sz w:val="24"/>
                <w:lang w:val="ru-RU"/>
              </w:rPr>
              <w:t xml:space="preserve"> </w:t>
            </w:r>
            <w:hyperlink r:id="rId11" w:history="1">
              <w:r w:rsidR="00B0239A" w:rsidRPr="00AF7335">
                <w:rPr>
                  <w:color w:val="000000"/>
                  <w:sz w:val="24"/>
                </w:rPr>
                <w:t>http://economykbr.ru</w:t>
              </w:r>
            </w:hyperlink>
            <w:r w:rsidR="00B0239A" w:rsidRPr="00AF7335">
              <w:rPr>
                <w:color w:val="000000"/>
                <w:sz w:val="24"/>
              </w:rPr>
              <w:t xml:space="preserve">. </w:t>
            </w:r>
            <w:r w:rsidRPr="00AF7335">
              <w:rPr>
                <w:color w:val="000000"/>
                <w:sz w:val="24"/>
              </w:rPr>
              <w:t xml:space="preserve">в разделе </w:t>
            </w:r>
            <w:r w:rsidR="00BD5D9C" w:rsidRPr="00AF7335">
              <w:rPr>
                <w:color w:val="000000"/>
                <w:sz w:val="24"/>
              </w:rPr>
              <w:t>«Антикоррупционная деятельность»</w:t>
            </w:r>
            <w:r w:rsidRPr="00AF7335">
              <w:rPr>
                <w:color w:val="000000"/>
                <w:sz w:val="24"/>
              </w:rPr>
              <w:t xml:space="preserve"> размещена информация о деятельности комиссии по соблюдению требований к служебному поведению государственных гражданских </w:t>
            </w:r>
            <w:r w:rsidRPr="00AF7335">
              <w:rPr>
                <w:sz w:val="24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Pr="00AF7335">
              <w:rPr>
                <w:color w:val="000000"/>
                <w:sz w:val="24"/>
              </w:rPr>
              <w:t xml:space="preserve">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Организация системы межведомственного взаимодействия при предоставлении государственных и муниципальных услуг по принципу «одного окна»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4" w:rsidRPr="00AA39CC" w:rsidRDefault="003372D4" w:rsidP="003372D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24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 xml:space="preserve">В Кабардино-Балкарской Республике осуществляют деятельность 12 многофункциональных центров по предоставлению государственных и муниципальных услуг в городских округах и муниципальных районах и 146 удалённых рабочих мест во всех сельских поселениях, </w:t>
            </w:r>
            <w:r w:rsidRPr="003138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A39CC">
              <w:rPr>
                <w:rFonts w:ascii="Times New Roman" w:hAnsi="Times New Roman"/>
                <w:sz w:val="24"/>
                <w:szCs w:val="24"/>
              </w:rPr>
              <w:t>офис «МФЦ для бизнеса»</w:t>
            </w:r>
            <w:r w:rsidRPr="00313896">
              <w:rPr>
                <w:rFonts w:ascii="Times New Roman" w:hAnsi="Times New Roman"/>
                <w:sz w:val="24"/>
                <w:szCs w:val="24"/>
              </w:rPr>
              <w:t xml:space="preserve"> и 2 центра оказания услуг для бизнеса на базе </w:t>
            </w:r>
            <w:r w:rsidRPr="00AA39CC">
              <w:rPr>
                <w:rFonts w:ascii="Times New Roman" w:hAnsi="Times New Roman"/>
                <w:sz w:val="24"/>
                <w:szCs w:val="24"/>
              </w:rPr>
              <w:t>Кабардино-Балкарского регионального филиала АО «Российский сельскохозяйственный банк» и Банка «Нальчик» ООО.</w:t>
            </w:r>
            <w:r w:rsidRPr="00313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2D4" w:rsidRDefault="003372D4" w:rsidP="003372D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24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9CC">
              <w:rPr>
                <w:rFonts w:ascii="Times New Roman" w:hAnsi="Times New Roman"/>
                <w:sz w:val="24"/>
                <w:szCs w:val="24"/>
              </w:rPr>
              <w:t>В МФЦ КБР и его филиалах (далее - МФЦ КБР) предоставляется более 360 государственных и муниципальных услуг с учётом типизации.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9CC">
              <w:rPr>
                <w:rFonts w:ascii="Times New Roman" w:hAnsi="Times New Roman"/>
                <w:sz w:val="24"/>
                <w:szCs w:val="24"/>
              </w:rPr>
              <w:t>В рамках предоставления 132 государственных и муниципальных услуг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463" w:rsidRPr="00AF7335" w:rsidRDefault="003372D4" w:rsidP="003372D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24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М</w:t>
            </w:r>
            <w:r w:rsidRPr="00DA3BCF">
              <w:rPr>
                <w:rFonts w:ascii="Times New Roman" w:hAnsi="Times New Roman"/>
                <w:sz w:val="24"/>
                <w:szCs w:val="24"/>
              </w:rPr>
              <w:t xml:space="preserve">ФЦ КБР оказано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 w:rsidRPr="00313896">
              <w:rPr>
                <w:rFonts w:ascii="Times New Roman" w:hAnsi="Times New Roman"/>
                <w:sz w:val="24"/>
                <w:szCs w:val="24"/>
              </w:rPr>
              <w:t>600 000 услуг</w:t>
            </w:r>
            <w:r w:rsidRPr="00DA3B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Информация о деятельности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 и перечне оказываемых услуг размещается на сайте Минэкономразвития КБР </w:t>
            </w:r>
            <w:hyperlink r:id="rId12" w:history="1">
              <w:r w:rsidR="00530F5B" w:rsidRPr="00AF7335">
                <w:rPr>
                  <w:rFonts w:ascii="Times New Roman" w:hAnsi="Times New Roman" w:cs="Times New Roman"/>
                </w:rPr>
                <w:t>http://economykbr.ru</w:t>
              </w:r>
            </w:hyperlink>
            <w:proofErr w:type="gramStart"/>
            <w:r w:rsidR="00530F5B" w:rsidRPr="00AF7335">
              <w:rPr>
                <w:rFonts w:ascii="Times New Roman" w:hAnsi="Times New Roman" w:cs="Times New Roman"/>
              </w:rPr>
              <w:t>.</w:t>
            </w:r>
            <w:proofErr w:type="gramEnd"/>
            <w:r w:rsidR="00530F5B" w:rsidRPr="00AF7335">
              <w:rPr>
                <w:rFonts w:ascii="Times New Roman" w:hAnsi="Times New Roman" w:cs="Times New Roman"/>
              </w:rPr>
              <w:t xml:space="preserve"> </w:t>
            </w:r>
            <w:r w:rsidRPr="00AF7335">
              <w:rPr>
                <w:rFonts w:ascii="Times New Roman" w:hAnsi="Times New Roman" w:cs="Times New Roman"/>
              </w:rPr>
              <w:t xml:space="preserve">и на официальном сайте Многофункционального центра по предоставлению государственных и муниципальных услуг КБР </w:t>
            </w:r>
            <w:proofErr w:type="spellStart"/>
            <w:r w:rsidRPr="00AF7335">
              <w:rPr>
                <w:rFonts w:ascii="Times New Roman" w:hAnsi="Times New Roman" w:cs="Times New Roman"/>
              </w:rPr>
              <w:t>мфцкбр.рф</w:t>
            </w:r>
            <w:proofErr w:type="spellEnd"/>
            <w:r w:rsidRPr="00AF7335">
              <w:rPr>
                <w:rFonts w:ascii="Times New Roman" w:hAnsi="Times New Roman" w:cs="Times New Roman"/>
              </w:rPr>
              <w:t>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мониторинга качества предоставления государственных и муниципальных услуг в Кабардино-Балкарской Республике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B" w:rsidRPr="00AF7335" w:rsidRDefault="00530F5B" w:rsidP="00AF7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приказом Министерства экономического развития КБР от 27 мая 2015 года № 40 «О проведении мониторинга качества предоставления государственных и муниципальных услуг в Кабардино-Балкарской Республике» в Кабардино-Балкарской Республике ежегодно проводится мониторинг качества предоставления государственных (муниципальных) услуг, в том числе через МФЦ КБР. </w:t>
            </w:r>
          </w:p>
          <w:p w:rsidR="00530F5B" w:rsidRPr="00AF7335" w:rsidRDefault="00530F5B" w:rsidP="00AF7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проведения данного мониторинга разработана в соответствии с методикой проведения социологического исследования и оценки удовлетворённости граждан Российской Федерации  качеством предоставления государственных и муниципальных услуг, среднего числа обращений представителей бизнес-сообщества в орган государственной власти РФ (орган местного самоуправления) для получения одной государственной (муниципальной) услуги, связанной со сферой предпринимательской деятельности, времени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услуг, утверждённой протоколом заседания подкомиссии по вопросам повышения качества оказания государственных услуг и мониторинга реализации поэтапных планов выполнения мероприятий, содержащих ежегодные индикаторы, обеспечивающие достижение целевых показателей, установленных Указом Президента Российской Федерации от 7 мая 2012 г. № 601 «Об основных направлениях совершенствования системы государственного управления», при Правительственной комиссии по проведению административной реформы от 29 января 2014 года № 5.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13" w:history="1">
              <w:r w:rsidRPr="00AF7335">
                <w:rPr>
                  <w:rStyle w:val="a6"/>
                  <w:color w:val="000000" w:themeColor="text1"/>
                </w:rPr>
                <w:t>уголовно-процессуальным законодательством</w:t>
              </w:r>
            </w:hyperlink>
            <w:r w:rsidRPr="00AF7335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незамедлительное направление информации в правоохранительные органы для проведения проверки в случае установлен</w:t>
            </w:r>
            <w:r w:rsidRPr="00AF7335">
              <w:rPr>
                <w:rFonts w:ascii="Times New Roman" w:hAnsi="Times New Roman" w:cs="Times New Roman"/>
              </w:rPr>
              <w:t>ия фактов совершения государственным гражданским служащим министерства деяний, содержащих признаки преступлений коррупционной направленности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3372D4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   </w:t>
            </w:r>
            <w:r w:rsidR="003372D4">
              <w:rPr>
                <w:rFonts w:ascii="Times New Roman" w:hAnsi="Times New Roman" w:cs="Times New Roman"/>
              </w:rPr>
              <w:t>В</w:t>
            </w:r>
            <w:r w:rsidR="00A52D96" w:rsidRPr="00AF7335">
              <w:rPr>
                <w:rFonts w:ascii="Times New Roman" w:hAnsi="Times New Roman" w:cs="Times New Roman"/>
              </w:rPr>
              <w:t xml:space="preserve"> 2018 год</w:t>
            </w:r>
            <w:r w:rsidR="003372D4">
              <w:rPr>
                <w:rFonts w:ascii="Times New Roman" w:hAnsi="Times New Roman" w:cs="Times New Roman"/>
              </w:rPr>
              <w:t>у</w:t>
            </w:r>
            <w:r w:rsidR="00A52D96" w:rsidRPr="00AF7335">
              <w:rPr>
                <w:rFonts w:ascii="Times New Roman" w:hAnsi="Times New Roman" w:cs="Times New Roman"/>
              </w:rPr>
              <w:t xml:space="preserve"> </w:t>
            </w:r>
            <w:r w:rsidRPr="00AF7335">
              <w:rPr>
                <w:rFonts w:ascii="Times New Roman" w:hAnsi="Times New Roman" w:cs="Times New Roman"/>
              </w:rPr>
              <w:t>фактов совершения государственными гражданскими служащими Минэкономразвития КБР деяний, содержащих признаки преступлений коррупционной направленности не имелось.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Публикация планов-графиков размещения заказов на официальном Интернет-сайте министерства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  <w:color w:val="000000"/>
              </w:rPr>
              <w:t xml:space="preserve">План-график размещения заказов на 2018 год для нужд Минэкономразвития КБР </w:t>
            </w:r>
            <w:r w:rsidR="00007863" w:rsidRPr="00AF7335">
              <w:rPr>
                <w:rFonts w:ascii="Times New Roman" w:hAnsi="Times New Roman" w:cs="Times New Roman"/>
                <w:color w:val="000000"/>
              </w:rPr>
              <w:t>размещён</w:t>
            </w:r>
            <w:r w:rsidRPr="00AF7335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="004C4950" w:rsidRPr="00AF7335">
              <w:rPr>
                <w:rFonts w:ascii="Times New Roman" w:hAnsi="Times New Roman" w:cs="Times New Roman"/>
                <w:color w:val="000000"/>
              </w:rPr>
              <w:t xml:space="preserve">официальном сайте </w:t>
            </w:r>
            <w:hyperlink r:id="rId14" w:history="1">
              <w:r w:rsidR="004C4950" w:rsidRPr="00AF7335">
                <w:rPr>
                  <w:rFonts w:ascii="Times New Roman" w:hAnsi="Times New Roman" w:cs="Times New Roman"/>
                  <w:color w:val="000000"/>
                </w:rPr>
                <w:t>www.zakupki.gov.ru</w:t>
              </w:r>
            </w:hyperlink>
            <w:r w:rsidR="004C4950" w:rsidRPr="00AF733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Разработка нормативных правовых актов и внесение изменений в нормативные правовые акты министерства о противодействии коррупции во исполнение федерального законодательства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Default="001F1463" w:rsidP="00AF7335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 осуществляется разработка нормативных правовых актов и внесение изменений в имеющиеся нормативные правовые акты Минэкономразвития КБР о противодействии коррупции во исполнение федерального законодательства.</w:t>
            </w:r>
          </w:p>
          <w:p w:rsidR="00514F35" w:rsidRDefault="00514F35" w:rsidP="00AF7335">
            <w:pPr>
              <w:spacing w:after="0" w:line="240" w:lineRule="auto"/>
              <w:ind w:firstLine="4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Подготовлены приказы Минэкономразвития КБР:</w:t>
            </w:r>
          </w:p>
          <w:p w:rsidR="00514F35" w:rsidRDefault="00514F35" w:rsidP="00AA20E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15.05.2018 г. </w:t>
            </w:r>
            <w:r w:rsidR="00330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52 «</w:t>
            </w:r>
            <w:r w:rsidRPr="00514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ответственном за предоставление сведений для ведения реестра лиц, уволенных в связи с утратой доверия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4F35" w:rsidRDefault="00514F35" w:rsidP="00AA20E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30.08.2018 г.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4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«О внесении изменений в приказ Министерства экономического развития КБР от 29.12.2016 г. № 135» («Об утверждении Плана противодействия коррупции Министерства экономического развития КБР на 2017-2019 годы»)</w:t>
            </w:r>
          </w:p>
          <w:p w:rsidR="00AA20E3" w:rsidRDefault="00AA20E3" w:rsidP="00AA20E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A2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2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.09.2018 г.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A1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92 </w:t>
            </w:r>
            <w:r w:rsidRPr="00AA2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 внесении изменений в приказ Министерства экономического развития КБР от 02.04.2014 г. №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(Состав</w:t>
            </w:r>
            <w:r w:rsidRPr="00330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 гражданских служащих и работников учреждений, находящихся в ведении Министерства экономического развития Кабардино-Балкарской Республики, и урегулированию 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EA1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024E" w:rsidRDefault="0033024E" w:rsidP="00AA20E3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25.09.2018 г. № 94</w:t>
            </w:r>
            <w:r>
              <w:rPr>
                <w:sz w:val="28"/>
                <w:szCs w:val="28"/>
              </w:rPr>
              <w:t xml:space="preserve"> «</w:t>
            </w:r>
            <w:r w:rsidRPr="00330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ждении</w:t>
            </w:r>
            <w:r w:rsidRPr="00330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3024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Перечня</w:t>
              </w:r>
            </w:hyperlink>
            <w:r w:rsidRPr="00330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должностей государственной гражданской службы в Министерстве экономического развития Кабардино-Балкарской Республики, замещение которых связано с коррупционными рисками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33024E" w:rsidRPr="0033024E" w:rsidRDefault="0033024E" w:rsidP="0033024E">
            <w:pPr>
              <w:pStyle w:val="ConsPlusTitle"/>
              <w:widowControl/>
              <w:ind w:firstLine="318"/>
              <w:jc w:val="both"/>
              <w:rPr>
                <w:b w:val="0"/>
                <w:bCs w:val="0"/>
                <w:color w:val="000000"/>
              </w:rPr>
            </w:pPr>
            <w:r w:rsidRPr="0033024E">
              <w:rPr>
                <w:b w:val="0"/>
                <w:bCs w:val="0"/>
                <w:color w:val="000000"/>
              </w:rPr>
              <w:t>от 30</w:t>
            </w:r>
            <w:r>
              <w:rPr>
                <w:b w:val="0"/>
                <w:bCs w:val="0"/>
                <w:color w:val="000000"/>
              </w:rPr>
              <w:t>.11.</w:t>
            </w:r>
            <w:r w:rsidRPr="0033024E">
              <w:rPr>
                <w:b w:val="0"/>
                <w:bCs w:val="0"/>
                <w:color w:val="000000"/>
              </w:rPr>
              <w:t>2018 г</w:t>
            </w:r>
            <w:r>
              <w:rPr>
                <w:b w:val="0"/>
                <w:bCs w:val="0"/>
                <w:color w:val="000000"/>
              </w:rPr>
              <w:t>.</w:t>
            </w:r>
            <w:r w:rsidRPr="0033024E">
              <w:rPr>
                <w:b w:val="0"/>
                <w:bCs w:val="0"/>
                <w:color w:val="000000"/>
              </w:rPr>
              <w:t xml:space="preserve"> № 138 «О внесении изменений в приказ Министерства экономического развития Кабардино-Балкарской Республики от 13 марта 2017 года № 37»</w:t>
            </w:r>
            <w:r>
              <w:rPr>
                <w:b w:val="0"/>
                <w:bCs w:val="0"/>
                <w:color w:val="000000"/>
              </w:rPr>
              <w:t xml:space="preserve"> (П</w:t>
            </w:r>
            <w:r w:rsidRPr="0033024E">
              <w:rPr>
                <w:b w:val="0"/>
                <w:bCs w:val="0"/>
                <w:color w:val="000000"/>
              </w:rPr>
              <w:t>еречень должностей, замещение которых влечёт за собой размещение сведений о доходах, расходах, об имуществе и обязательствах имущественного характера государственных гражданских служащих Министерства экономического развития Кабардино-Балкарской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экономического развития Кабардино-Балкарской Республики</w:t>
            </w:r>
            <w:r>
              <w:rPr>
                <w:b w:val="0"/>
                <w:bCs w:val="0"/>
                <w:color w:val="000000"/>
              </w:rPr>
              <w:t>)</w:t>
            </w:r>
            <w:r w:rsidRPr="0033024E">
              <w:rPr>
                <w:b w:val="0"/>
                <w:bCs w:val="0"/>
                <w:color w:val="000000"/>
              </w:rPr>
              <w:t>;</w:t>
            </w:r>
          </w:p>
          <w:p w:rsidR="0033024E" w:rsidRPr="00514F35" w:rsidRDefault="0033024E" w:rsidP="008D63AD">
            <w:pPr>
              <w:pStyle w:val="ConsPlusTitle"/>
              <w:widowControl/>
              <w:ind w:firstLine="318"/>
              <w:jc w:val="both"/>
              <w:rPr>
                <w:color w:val="000000"/>
              </w:rPr>
            </w:pPr>
            <w:r w:rsidRPr="0033024E">
              <w:rPr>
                <w:b w:val="0"/>
                <w:bCs w:val="0"/>
                <w:color w:val="000000"/>
              </w:rPr>
              <w:t>от 30</w:t>
            </w:r>
            <w:r>
              <w:rPr>
                <w:b w:val="0"/>
                <w:bCs w:val="0"/>
                <w:color w:val="000000"/>
              </w:rPr>
              <w:t>.11.</w:t>
            </w:r>
            <w:r w:rsidRPr="0033024E">
              <w:rPr>
                <w:b w:val="0"/>
                <w:bCs w:val="0"/>
                <w:color w:val="000000"/>
              </w:rPr>
              <w:t>2018 г</w:t>
            </w:r>
            <w:r>
              <w:rPr>
                <w:b w:val="0"/>
                <w:bCs w:val="0"/>
                <w:color w:val="000000"/>
              </w:rPr>
              <w:t>.</w:t>
            </w:r>
            <w:r w:rsidRPr="0033024E">
              <w:rPr>
                <w:b w:val="0"/>
                <w:bCs w:val="0"/>
                <w:color w:val="000000"/>
              </w:rPr>
              <w:t xml:space="preserve"> № 137 «О внесении изменений в приказ Министерства экономического развития Кабардино-Балкарской Республики от 22 сентября 2016 года №91»</w:t>
            </w:r>
            <w:r w:rsidRPr="000C1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3024E">
              <w:rPr>
                <w:b w:val="0"/>
                <w:bCs w:val="0"/>
                <w:color w:val="000000"/>
              </w:rPr>
              <w:t>Перечень должностей государственной гражданской службы Кабардино-Балкарской Республики в Министерстве экономического развития Кабардино-Балкарской Республики, при замещении которых государственные гражданские служащие Кабардино- Балкарской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 w:val="0"/>
                <w:bCs w:val="0"/>
                <w:color w:val="000000"/>
              </w:rPr>
              <w:t>)</w:t>
            </w:r>
            <w:r w:rsidRPr="0033024E">
              <w:rPr>
                <w:b w:val="0"/>
                <w:bCs w:val="0"/>
                <w:color w:val="000000"/>
              </w:rPr>
              <w:t>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проверки достоверности и полноты сведений о доходах, расходах, обязательствах имущественного характера служащих своих, супруги, (супруга) и несовершеннолетних детей, представляемых государственными служащими министерства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8" w:rsidRPr="00BF7047" w:rsidRDefault="00607288" w:rsidP="0060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соответствии с Указом Главы Кабардино-Балкарской Республики от 26 июня 2013 года № 99-УГ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доходам»» в Администрацию Главы КБР направлены материалы для принятия решения об осуществлении контроля за расходами за 2017 год государственной гражданской служащей, замещающей должность, включённую в перечень должностей государственной гражданской службы Министерства экономического развития КБР, осуществление полномочий по которой влечёт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По результатам осуществления контроля за расходами обстоятельств, свидетельствующих о несоответствии расходов общему доходу гражданской служащей, не выявлено.</w:t>
            </w:r>
          </w:p>
          <w:p w:rsidR="00607288" w:rsidRPr="00BF7047" w:rsidRDefault="00607288" w:rsidP="0060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связи с поступившим представлением прокуратуры КБР об устранении нарушений федерального законодательства проведены проверки достоверности и полноты сведений о доходах, расходах,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(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государственных гражданских служащих Минэкономразвития КБР.</w:t>
            </w:r>
          </w:p>
          <w:p w:rsidR="00607288" w:rsidRPr="00BF7047" w:rsidRDefault="00607288" w:rsidP="0060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результатам доклада о проверке достоверности и полноты сведений о доходах, расходах,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(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государственных гражданских служащих привлечены к дисциплинарной ответственности, 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(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служащего не выявлено представления неполных или недостоверных сведений.</w:t>
            </w:r>
          </w:p>
          <w:p w:rsidR="00607288" w:rsidRPr="00BF7047" w:rsidRDefault="00607288" w:rsidP="0060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(одной)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Минэкономразвития КБР рекомендовано приметить дисциплинарное взыскание после выхода из отпуска по уходу за ребёнком до достижения 3-х лет.</w:t>
            </w:r>
          </w:p>
          <w:p w:rsidR="00607288" w:rsidRPr="00BF7047" w:rsidRDefault="00607288" w:rsidP="0060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поведению государственных гражданских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служащих 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работников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находящихся в введении Министерства экономического развития Кабардино-Балкарской Республики,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(далее - Комиссия) рассмотрела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результаты доклада о проверке достоверности и полноты сведений о доходах, расходах, имуществе и обязательствах имущественного характера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(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шестерых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государственных гражданских служащих.</w:t>
            </w:r>
          </w:p>
          <w:p w:rsidR="00607288" w:rsidRPr="00BF7047" w:rsidRDefault="00607288" w:rsidP="0060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результатам рассмотрения данного вопроса Комиссия установила:</w:t>
            </w:r>
          </w:p>
          <w:p w:rsidR="00607288" w:rsidRPr="00BF7047" w:rsidRDefault="00607288" w:rsidP="006072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Сведения, представленные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(пятью)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гражданским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справк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ах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доходах, об имуществе и обязательствах имущественного характера за 2017 год, являются не достоверными и не полными;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нарушении государственн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«не содержатся признаки личной заинтересованности»; факт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умышленного сокрытия не выявлен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и у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читывая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незначительный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 совершенн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коррупционн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правонарушени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соблюдение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гражданским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своих должностных обязанностей</w:t>
            </w:r>
            <w:r w:rsidRPr="00BF704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комиссия рекомендовала представителю нанимателя указать 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7031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B07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служащим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 недопустимость нарушений требований законодательства о противодействии коррупции и дисциплинарное взыскание не применять.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Представителем нанимателя принято решение дисциплинарное взыскание не применять.</w:t>
            </w:r>
          </w:p>
          <w:p w:rsidR="001F1463" w:rsidRPr="00AF7335" w:rsidRDefault="00607288" w:rsidP="00607288">
            <w:pPr>
              <w:spacing w:after="0" w:line="240" w:lineRule="auto"/>
              <w:ind w:firstLine="505"/>
              <w:jc w:val="both"/>
              <w:rPr>
                <w:rFonts w:ascii="Times New Roman" w:hAnsi="Times New Roman"/>
              </w:rPr>
            </w:pP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отношении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(одной)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гражданск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служащ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Минэкономразвития КБР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Комиссией </w:t>
            </w:r>
            <w:r w:rsidRPr="00BF7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рекомендовано приметить дисциплинарное взыскание после выхода из отпуска по уходу за ребёнком до достижения 3-х лет.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8D63AD">
            <w:pPr>
              <w:pStyle w:val="a5"/>
              <w:jc w:val="both"/>
              <w:rPr>
                <w:rFonts w:ascii="Times New Roman" w:hAnsi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проверок соблюдения государственными служащими требований к служебному поведению, соблюдению этических и нравственных норм, предусмотренных законодательством о государственной службе. Анализ соблюдения запретов, ограничений и требований, установленных в целях противодействия коррупции (получение подарков, выполнение иной оплачиваемой работы)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3372D4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52D96" w:rsidRPr="00AF7335">
              <w:rPr>
                <w:rFonts w:ascii="Times New Roman" w:hAnsi="Times New Roman" w:cs="Times New Roman"/>
              </w:rPr>
              <w:t xml:space="preserve"> 2018 год</w:t>
            </w:r>
            <w:r>
              <w:rPr>
                <w:rFonts w:ascii="Times New Roman" w:hAnsi="Times New Roman" w:cs="Times New Roman"/>
              </w:rPr>
              <w:t>у</w:t>
            </w:r>
            <w:r w:rsidR="00A52D96" w:rsidRPr="00AF7335">
              <w:rPr>
                <w:rFonts w:ascii="Times New Roman" w:hAnsi="Times New Roman" w:cs="Times New Roman"/>
              </w:rPr>
              <w:t xml:space="preserve"> </w:t>
            </w:r>
            <w:r w:rsidR="001F1463" w:rsidRPr="00AF7335">
              <w:rPr>
                <w:rFonts w:ascii="Times New Roman" w:hAnsi="Times New Roman" w:cs="Times New Roman"/>
              </w:rPr>
              <w:t xml:space="preserve">о выполнении иной оплачиваемой работы сообщили </w:t>
            </w:r>
            <w:r>
              <w:rPr>
                <w:rFonts w:ascii="Times New Roman" w:hAnsi="Times New Roman" w:cs="Times New Roman"/>
              </w:rPr>
              <w:t>4</w:t>
            </w:r>
            <w:r w:rsidR="001F1463" w:rsidRPr="00AF7335">
              <w:rPr>
                <w:rFonts w:ascii="Times New Roman" w:hAnsi="Times New Roman" w:cs="Times New Roman"/>
              </w:rPr>
              <w:t xml:space="preserve"> государственных гражданских служащих Минэкономразвития КБР.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Фактов получения подарков государственными гражданскими служащими Минэкономразвития КБР не выявлено.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Проведение проверок информации о наличии или возможности возникновения конфликта интересов у государственного служащего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3372D4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52D96" w:rsidRPr="00AF7335">
              <w:rPr>
                <w:rFonts w:ascii="Times New Roman" w:hAnsi="Times New Roman" w:cs="Times New Roman"/>
              </w:rPr>
              <w:t xml:space="preserve"> 2018 год</w:t>
            </w:r>
            <w:r>
              <w:rPr>
                <w:rFonts w:ascii="Times New Roman" w:hAnsi="Times New Roman" w:cs="Times New Roman"/>
              </w:rPr>
              <w:t>у</w:t>
            </w:r>
            <w:r w:rsidR="00A52D96" w:rsidRPr="00AF7335">
              <w:rPr>
                <w:rFonts w:ascii="Times New Roman" w:hAnsi="Times New Roman" w:cs="Times New Roman"/>
              </w:rPr>
              <w:t xml:space="preserve"> </w:t>
            </w:r>
            <w:r w:rsidR="001F1463" w:rsidRPr="00AF7335">
              <w:rPr>
                <w:rFonts w:ascii="Times New Roman" w:hAnsi="Times New Roman" w:cs="Times New Roman"/>
              </w:rPr>
              <w:t>информации о наличии или возможности возникновения конфликта интересов у государственных служащих Минэкономразвития КБР не имелось.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Размещение в соответствии с законодательством на официальном сайте министерства сведений о доходах, расходах, имуществе и обязательствах имущественного характера государственных гражданских служащих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 xml:space="preserve">На интернет-сайте Минэкономразвития КБР </w:t>
            </w:r>
            <w:hyperlink r:id="rId16" w:history="1">
              <w:r w:rsidR="00A52D96" w:rsidRPr="00AF7335">
                <w:rPr>
                  <w:rFonts w:ascii="Times New Roman" w:hAnsi="Times New Roman" w:cs="Times New Roman"/>
                </w:rPr>
                <w:t>http://economykbr.ru</w:t>
              </w:r>
            </w:hyperlink>
            <w:proofErr w:type="gramStart"/>
            <w:r w:rsidR="00A52D96" w:rsidRPr="00AF7335">
              <w:rPr>
                <w:rFonts w:ascii="Times New Roman" w:hAnsi="Times New Roman" w:cs="Times New Roman"/>
              </w:rPr>
              <w:t>.</w:t>
            </w:r>
            <w:proofErr w:type="gramEnd"/>
            <w:r w:rsidR="00A52D96" w:rsidRPr="00AF7335">
              <w:rPr>
                <w:rFonts w:ascii="Times New Roman" w:hAnsi="Times New Roman" w:cs="Times New Roman"/>
              </w:rPr>
              <w:t xml:space="preserve"> </w:t>
            </w:r>
            <w:r w:rsidRPr="00AF7335">
              <w:rPr>
                <w:rFonts w:ascii="Times New Roman" w:hAnsi="Times New Roman" w:cs="Times New Roman"/>
              </w:rPr>
              <w:t xml:space="preserve">размещены </w:t>
            </w:r>
            <w:r w:rsidR="00EA194D">
              <w:rPr>
                <w:rFonts w:ascii="Times New Roman" w:hAnsi="Times New Roman" w:cs="Times New Roman"/>
              </w:rPr>
              <w:t xml:space="preserve">    </w:t>
            </w:r>
            <w:r w:rsidRPr="00AF7335">
              <w:rPr>
                <w:rFonts w:ascii="Times New Roman" w:hAnsi="Times New Roman" w:cs="Times New Roman"/>
              </w:rPr>
              <w:t>11 мая 2018 года сведения о доходах, расходах, имуществе и обязательствах имущественного характера государственных гражданских служащих Минэкономразвития КБР за 2017 год.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государственных служащих министерства нетерпимого отношения к коррупции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В Минэкономразвития КБР проводится </w:t>
            </w:r>
            <w:r w:rsidR="004C4950" w:rsidRPr="00AF7335">
              <w:rPr>
                <w:rFonts w:ascii="Times New Roman" w:hAnsi="Times New Roman"/>
                <w:sz w:val="24"/>
                <w:szCs w:val="24"/>
              </w:rPr>
              <w:t>определённая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работа по формированию у гражданских служащих нетерпимого отношения к коррупции.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Вновь принятые государственные гражданские служащие в Минэкономразвития КБР знакомятся под подпись с нормативной базой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коррупции, в том числе ограничений, касающихся получения подарков.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Кадровой службой проводится разъяснительная работа для впервые поступающих граждан на государственную гражданскую службу в Минэкономразвития КБР по соблюдению положений Служебного распорядка Минэкономразвития КБР, Кодекса этики и служебного поведения гражданских служащих Минэкономразвития КБР, служебной 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В министерстве разработаны методические материалы по вопросам профилактики коррупции: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Стандарт антикоррупционного поведения государственных гражданских служащих Минэкономразвития КБР;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Памятка государственным гражданским служащим Минэкономразвития КБР об урегулировании конфликта интересов;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Памятка государственному гражданскому служащему, планирующему увольнение с государственной гражданской службы;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Рекомендации по соблюдению государственными служащими норм этики в целях противодействия коррупции и иным правонарушениям;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и другие методические рекомендации.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и </w:t>
            </w:r>
            <w:r w:rsidR="00BD5D9C" w:rsidRPr="00AF7335">
              <w:rPr>
                <w:rFonts w:ascii="Times New Roman" w:hAnsi="Times New Roman"/>
                <w:sz w:val="24"/>
                <w:szCs w:val="24"/>
              </w:rPr>
              <w:t>«Антикоррупционная деятельность»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для ознакомления гражданских служащих Минэкономразвития КБР.</w:t>
            </w:r>
          </w:p>
          <w:p w:rsidR="001F1463" w:rsidRDefault="00EA194D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52D96" w:rsidRPr="00AF7335"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52D96" w:rsidRPr="00AF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2D4" w:rsidRPr="00AF733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3372D4">
              <w:rPr>
                <w:rFonts w:ascii="Times New Roman" w:hAnsi="Times New Roman"/>
                <w:sz w:val="24"/>
                <w:szCs w:val="24"/>
              </w:rPr>
              <w:t>ы</w:t>
            </w:r>
            <w:r w:rsidR="001F1463" w:rsidRPr="00AF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2D4">
              <w:rPr>
                <w:rFonts w:ascii="Times New Roman" w:hAnsi="Times New Roman"/>
                <w:sz w:val="24"/>
                <w:szCs w:val="24"/>
              </w:rPr>
              <w:t>3</w:t>
            </w:r>
            <w:r w:rsidR="001F1463" w:rsidRPr="00AF7335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2F5C16">
              <w:rPr>
                <w:rFonts w:ascii="Times New Roman" w:hAnsi="Times New Roman"/>
                <w:sz w:val="24"/>
                <w:szCs w:val="24"/>
              </w:rPr>
              <w:t>а</w:t>
            </w:r>
            <w:r w:rsidR="001F1463" w:rsidRPr="00AF7335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коррупции для гражданских служащих Минэкономразвития КБР. </w:t>
            </w:r>
          </w:p>
          <w:p w:rsidR="002F5C16" w:rsidRDefault="002F5C16" w:rsidP="002F5C16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февраля 2018 года проведён семинар</w:t>
            </w:r>
            <w:r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участием представителя прокуратуры Кабардино-Балкарской Республики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5C16" w:rsidRDefault="002F5C16" w:rsidP="002F5C16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ноября 2018 года проведён семинар по вопросам подготовки к тестированию по вопросам противодействия коррупции, рассмотрены м</w:t>
            </w:r>
            <w:r w:rsidRPr="00F91A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отчётный 2018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F5C16" w:rsidRPr="00E70545" w:rsidRDefault="002F5C16" w:rsidP="002F5C16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 декабря 2018 года проведён семинар с участием представителя </w:t>
            </w:r>
            <w:r w:rsidRP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6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вопросам противодействия коррупции Администрации Главы КБР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доложившем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реализации мер по противодействию коррупции в Кабардино-Балкарской Республике</w:t>
            </w:r>
            <w:r w:rsidRPr="00E705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семинаре была представлена сотрудниками министерства презентация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Вместе против коррупции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также выступили с презентацией «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коррупции и ответственность за коррупционные правонарушения»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студентки </w:t>
            </w:r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курса факультета «Экономики и управления» Государственного бюджетного образовательного учреждения высшего профессионального образования «Кабардино-Балкарский государственный аграрный университет имени В.М. </w:t>
            </w:r>
            <w:proofErr w:type="spellStart"/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Кокова</w:t>
            </w:r>
            <w:proofErr w:type="spellEnd"/>
            <w:r w:rsidRPr="004C0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Подготовлен стенд, на котором размещены для ознакомления государственными гражданскими служащими и гражданами, нормативные акты, методические рекомендации, статьи по профилактике коррупции, телефоны «Антикоррупционной линии» министерства, Администрации Главы КБР и правоохранительных органов, график приёма граждан министром и его заместителями по личным вопросам и т.д.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В разделе </w:t>
            </w:r>
            <w:r w:rsidR="00BD5D9C" w:rsidRPr="00AF7335">
              <w:rPr>
                <w:rFonts w:ascii="Times New Roman" w:hAnsi="Times New Roman"/>
                <w:sz w:val="24"/>
                <w:szCs w:val="24"/>
              </w:rPr>
              <w:t>«Антикоррупционная деятельность»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в подразделе «Коррупция в России и мире» размещаются актуальные статьи по отечественному и международному опыту борьбы с коррупцией, раздел ежемесячно дополняется новыми материалами.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Государственные гражданские служащие получают консультативную помощь по применению антикоррупционного законодательства в отделе государственной службы, кадров и делопроизводства и отделе правового обеспечения, имеется возможность задавать вопросы дистанционно, посредством локальной сети министерства. 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Организация наполнения раздела </w:t>
            </w:r>
            <w:r w:rsidR="00BD5D9C" w:rsidRPr="00AF7335">
              <w:rPr>
                <w:rFonts w:ascii="Times New Roman" w:hAnsi="Times New Roman"/>
                <w:sz w:val="24"/>
                <w:szCs w:val="24"/>
              </w:rPr>
              <w:t>«Антикоррупционная деятельность»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министерства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a"/>
              <w:spacing w:line="240" w:lineRule="auto"/>
              <w:ind w:firstLine="430"/>
              <w:rPr>
                <w:rFonts w:eastAsiaTheme="minorEastAsia"/>
                <w:sz w:val="24"/>
                <w:lang w:val="ru-RU" w:eastAsia="ru-RU"/>
              </w:rPr>
            </w:pPr>
            <w:r w:rsidRPr="00AF7335">
              <w:rPr>
                <w:rFonts w:eastAsiaTheme="minorEastAsia"/>
                <w:sz w:val="24"/>
                <w:lang w:val="ru-RU" w:eastAsia="ru-RU"/>
              </w:rPr>
              <w:t xml:space="preserve"> На интернет-сайте Минэкономразвития КБР </w:t>
            </w:r>
            <w:hyperlink r:id="rId17" w:history="1">
              <w:r w:rsidR="00A52D96" w:rsidRPr="00AF7335">
                <w:rPr>
                  <w:sz w:val="24"/>
                </w:rPr>
                <w:t>http://economykbr.ru</w:t>
              </w:r>
            </w:hyperlink>
            <w:r w:rsidR="00A52D96" w:rsidRPr="00AF7335">
              <w:rPr>
                <w:sz w:val="24"/>
              </w:rPr>
              <w:t>.</w:t>
            </w:r>
            <w:r w:rsidR="00A52D96" w:rsidRPr="00AF7335">
              <w:rPr>
                <w:sz w:val="24"/>
                <w:lang w:val="ru-RU"/>
              </w:rPr>
              <w:t xml:space="preserve"> </w:t>
            </w:r>
            <w:r w:rsidRPr="00AF7335">
              <w:rPr>
                <w:rFonts w:eastAsiaTheme="minorEastAsia"/>
                <w:sz w:val="24"/>
                <w:lang w:val="ru-RU" w:eastAsia="ru-RU"/>
              </w:rPr>
              <w:t xml:space="preserve">раздел </w:t>
            </w:r>
            <w:r w:rsidR="00BD5D9C" w:rsidRPr="00AF7335">
              <w:rPr>
                <w:rFonts w:eastAsiaTheme="minorEastAsia"/>
                <w:sz w:val="24"/>
                <w:lang w:val="ru-RU" w:eastAsia="ru-RU"/>
              </w:rPr>
              <w:t>«Антикоррупционная деятельность»</w:t>
            </w:r>
            <w:r w:rsidRPr="00AF7335">
              <w:rPr>
                <w:rFonts w:eastAsiaTheme="minorEastAsia"/>
                <w:sz w:val="24"/>
                <w:lang w:val="ru-RU" w:eastAsia="ru-RU"/>
              </w:rPr>
              <w:t xml:space="preserve"> содержит подразделы с систематизированной информацией о проводимой антикоррупционной деятельности в министерстве: 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Доклады, </w:t>
            </w:r>
            <w:r w:rsidR="001976B3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>, обзоры, статистическая информация о проводимой антикоррупционной деятельности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Деятельность комиссии по соблюдению требований к служебному поведению гражданских служащих и работников учреждений, находящихся в ведении Минэкономразвития КБР, и урегулированию конфликтов интересов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Сведения о доходах, об имуществе и </w:t>
            </w:r>
            <w:r w:rsidR="001976B3" w:rsidRPr="00AF7335">
              <w:rPr>
                <w:rFonts w:ascii="Times New Roman" w:hAnsi="Times New Roman"/>
                <w:sz w:val="24"/>
                <w:szCs w:val="24"/>
              </w:rPr>
              <w:t>обязательствах имущественного характера,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Минэкономразвития КБР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Формы, бланки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Методические материалы по вопросам профилактики коррупции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Коррупция в России и в мире.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Ежеквартально размещаются в разделе «Доклады, </w:t>
            </w:r>
            <w:r w:rsidR="009572C9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, обзоры, статистическая информация о проводимой антикоррупционной деятельности» </w:t>
            </w:r>
            <w:r w:rsidR="009572C9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по работе с обращениями граждан, полугодовые </w:t>
            </w:r>
            <w:r w:rsidR="009572C9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о результатах антикоррупционной деятельности в Минэкономразвития КБР, </w:t>
            </w:r>
            <w:r w:rsidR="00895908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о реализации мероприятий ведомственной антикоррупционной программы и </w:t>
            </w:r>
            <w:r w:rsidR="00895908" w:rsidRPr="00AF7335">
              <w:rPr>
                <w:rFonts w:ascii="Times New Roman" w:hAnsi="Times New Roman"/>
                <w:sz w:val="24"/>
                <w:szCs w:val="24"/>
              </w:rPr>
              <w:t>отчёты</w:t>
            </w:r>
            <w:r w:rsidRPr="00AF7335">
              <w:rPr>
                <w:rFonts w:ascii="Times New Roman" w:hAnsi="Times New Roman"/>
                <w:sz w:val="24"/>
                <w:szCs w:val="24"/>
              </w:rPr>
              <w:t xml:space="preserve"> о выполнении подпрограммы «Противодействие коррупции».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</w:rPr>
            </w:pPr>
            <w:r w:rsidRPr="00AF7335">
              <w:rPr>
                <w:rFonts w:ascii="Times New Roman" w:eastAsiaTheme="minorEastAsia" w:hAnsi="Times New Roman" w:cs="Times New Roman"/>
              </w:rPr>
              <w:t xml:space="preserve">Информация о проводимой антикоррупционной деятельности в </w:t>
            </w:r>
            <w:r w:rsidR="00A52D96" w:rsidRPr="00AF7335">
              <w:rPr>
                <w:rFonts w:ascii="Times New Roman" w:hAnsi="Times New Roman" w:cs="Times New Roman"/>
              </w:rPr>
              <w:t>Минэкономразвития КБР</w:t>
            </w:r>
            <w:r w:rsidR="00A52D96" w:rsidRPr="00AF7335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на сайте </w:t>
            </w:r>
            <w:hyperlink r:id="rId18" w:history="1">
              <w:r w:rsidR="00A52D96" w:rsidRPr="00AF7335">
                <w:rPr>
                  <w:rFonts w:ascii="Times New Roman" w:eastAsiaTheme="minorEastAsia" w:hAnsi="Times New Roman" w:cs="Times New Roman"/>
                </w:rPr>
                <w:t>http://economykbr.ru</w:t>
              </w:r>
            </w:hyperlink>
            <w:r w:rsidR="00A52D96" w:rsidRPr="00AF7335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в разделе </w:t>
            </w:r>
            <w:r w:rsidR="00BD5D9C" w:rsidRPr="00AF7335">
              <w:rPr>
                <w:rFonts w:ascii="Times New Roman" w:eastAsiaTheme="minorEastAsia" w:hAnsi="Times New Roman" w:cs="Times New Roman"/>
              </w:rPr>
              <w:t>«Антикоррупционная деятельность»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 систематически обновляется и дополняется.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Обеспечение функционирования в министерстве «Антикоррупционной линии» и интернет-приемной, позволяющих гражданам сообщать о ставших известных им фактах коррупции, причинах и условиях, способствующих ее совершению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о постоянно действующей «Антикоррупционной линии» в Минэкономразвития КБР ежемесячно публикуется в газете «Кабардино-Балкарская правда».</w:t>
            </w:r>
          </w:p>
          <w:p w:rsidR="001F1463" w:rsidRPr="00AF7335" w:rsidRDefault="001F1463" w:rsidP="00AF7335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интернет-сайте Минэкономразвития КБР </w:t>
            </w:r>
            <w:hyperlink r:id="rId19" w:history="1">
              <w:r w:rsidR="00881281" w:rsidRPr="00AF7335">
                <w:rPr>
                  <w:rFonts w:ascii="Times New Roman" w:eastAsiaTheme="minorEastAsia" w:hAnsi="Times New Roman"/>
                  <w:sz w:val="24"/>
                  <w:szCs w:val="24"/>
                </w:rPr>
                <w:t>http://economykbr.ru</w:t>
              </w:r>
            </w:hyperlink>
            <w:r w:rsidR="00881281" w:rsidRPr="00AF7335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разделе «Антикоррупционная линия» </w:t>
            </w:r>
            <w:r w:rsidR="00881281"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размещён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телефон антикоррупционной линии Минэкономразвития КБР и Администрации Главы Кабардино-Балкарской Республики, а также через «интернет-</w:t>
            </w:r>
            <w:r w:rsidR="00881281"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приёмную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в виде электронного документа непосредственно министру.</w:t>
            </w:r>
          </w:p>
          <w:p w:rsidR="001F1463" w:rsidRPr="00AF7335" w:rsidRDefault="001F1463" w:rsidP="00AF7335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</w:rPr>
            </w:pPr>
            <w:r w:rsidRPr="00AF7335">
              <w:rPr>
                <w:rFonts w:ascii="Times New Roman" w:eastAsiaTheme="minorEastAsia" w:hAnsi="Times New Roman" w:cs="Times New Roman"/>
              </w:rPr>
              <w:t xml:space="preserve">В подведомственных Минэкономразвития КБР </w:t>
            </w:r>
            <w:r w:rsidR="00895908" w:rsidRPr="00AF7335">
              <w:rPr>
                <w:rFonts w:ascii="Times New Roman" w:eastAsiaTheme="minorEastAsia" w:hAnsi="Times New Roman" w:cs="Times New Roman"/>
              </w:rPr>
              <w:t>учреждениях: Государственное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 бюджетное учреждение «Многофункциональный центр по предоставлению государственных и муниципальных услуг Кабардино-Балкарской </w:t>
            </w:r>
            <w:r w:rsidR="00895908" w:rsidRPr="00AF7335">
              <w:rPr>
                <w:rFonts w:ascii="Times New Roman" w:eastAsiaTheme="minorEastAsia" w:hAnsi="Times New Roman" w:cs="Times New Roman"/>
              </w:rPr>
              <w:t>Республики» и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 Государственное </w:t>
            </w:r>
            <w:r w:rsidR="00881281" w:rsidRPr="00AF7335">
              <w:rPr>
                <w:rFonts w:ascii="Times New Roman" w:eastAsiaTheme="minorEastAsia" w:hAnsi="Times New Roman" w:cs="Times New Roman"/>
              </w:rPr>
              <w:t>казённое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 учреждение «Кабардино-Балкарский бизнес - инкубатор</w:t>
            </w:r>
            <w:r w:rsidR="00895908" w:rsidRPr="00AF7335">
              <w:rPr>
                <w:rFonts w:ascii="Times New Roman" w:eastAsiaTheme="minorEastAsia" w:hAnsi="Times New Roman" w:cs="Times New Roman"/>
              </w:rPr>
              <w:t>», на</w:t>
            </w:r>
            <w:r w:rsidRPr="00AF7335">
              <w:rPr>
                <w:rFonts w:ascii="Times New Roman" w:eastAsiaTheme="minorEastAsia" w:hAnsi="Times New Roman" w:cs="Times New Roman"/>
              </w:rPr>
              <w:t xml:space="preserve"> информационных стендах размещены телефоны антикоррупционных линий, в том числе Администрации Главы Кабардино-Балкарской Республики и правоохранительных органов.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Доведение до СМИ информации о мерах, принимаемых в министерстве по противодействию коррупции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46" w:rsidRDefault="005D0446" w:rsidP="00FB25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>В газете «Официальная Кабардино-Балкария» публикуются полугодовые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 годовые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отчёты о проводимой антикоррупционной деятельности в Минэкономразвития КБР.</w:t>
            </w:r>
          </w:p>
          <w:p w:rsidR="005D0446" w:rsidRDefault="005D0446" w:rsidP="00FB25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Отчёт о проводимой работе по противодействию коррупции в Минэкономразвития КБР за 2017 год опубликован в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газете «Официальная Кабардино-Балкария»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12 января 2018 года № 1(541).</w:t>
            </w:r>
          </w:p>
          <w:p w:rsidR="005D0446" w:rsidRDefault="005D0446" w:rsidP="00FB25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Отчёт о проводимой работе по противодействию коррупции в Минэкономразвития КБР за первое полугодие 2018 года опубликован в</w:t>
            </w:r>
            <w:r w:rsidRPr="008B6B79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газете «Официальная Кабардино-Балкария»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29 июня 2018 года № 24(564).</w:t>
            </w:r>
          </w:p>
          <w:p w:rsidR="001F1463" w:rsidRPr="00AF7335" w:rsidRDefault="005D0446" w:rsidP="00FB25F2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</w:rPr>
            </w:pPr>
            <w:r w:rsidRPr="008B6B79">
              <w:rPr>
                <w:rFonts w:ascii="Times New Roman" w:eastAsiaTheme="minorEastAsia" w:hAnsi="Times New Roman"/>
              </w:rPr>
              <w:t xml:space="preserve">На интернет-сайте Минэкономразвития КБР http://economykbr.ru раздел </w:t>
            </w:r>
            <w:r>
              <w:rPr>
                <w:rFonts w:ascii="Times New Roman" w:eastAsiaTheme="minorEastAsia" w:hAnsi="Times New Roman"/>
              </w:rPr>
              <w:t>«Антикоррупционная деятельность»</w:t>
            </w:r>
            <w:r w:rsidRPr="008B6B79">
              <w:rPr>
                <w:rFonts w:ascii="Times New Roman" w:eastAsiaTheme="minorEastAsia" w:hAnsi="Times New Roman"/>
              </w:rPr>
              <w:t xml:space="preserve"> содержит подразделы с систематизированной информацией о проводимой антикоррупционной деятельности в министерстве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8B6B79">
              <w:rPr>
                <w:rFonts w:ascii="Times New Roman" w:eastAsiaTheme="minorEastAsia" w:hAnsi="Times New Roman"/>
              </w:rPr>
              <w:t>Ежеквартально</w:t>
            </w:r>
            <w:r w:rsidRPr="00363674">
              <w:rPr>
                <w:rFonts w:ascii="Times New Roman" w:hAnsi="Times New Roman"/>
              </w:rPr>
              <w:t xml:space="preserve"> в разделе «Доклады, отчёты, обзоры, статистическая информация о проводимой антикоррупционной деятельности» размещаются отчёты по работе с обращениями граждан, полугодовые отчёты о результатах антикоррупционной деятельности в Минэкономразвития КБР, отчёты о реализации мероприятий </w:t>
            </w:r>
            <w:r w:rsidRPr="00A02DF6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а</w:t>
            </w:r>
            <w:r w:rsidRPr="00A02DF6">
              <w:rPr>
                <w:rFonts w:ascii="Times New Roman" w:hAnsi="Times New Roman"/>
              </w:rPr>
              <w:t xml:space="preserve"> противодействия коррупции Министерства экономического развития Кабардино-Балкарской Республики на 2017 - 2019 годы</w:t>
            </w:r>
            <w:r w:rsidRPr="00363674">
              <w:rPr>
                <w:rFonts w:ascii="Times New Roman" w:hAnsi="Times New Roman"/>
              </w:rPr>
              <w:t xml:space="preserve"> и отчёты о выполнении подпрограммы «Противодействие коррупции»</w:t>
            </w:r>
            <w:r>
              <w:rPr>
                <w:rFonts w:ascii="Times New Roman CYR" w:hAnsi="Times New Roman CYR"/>
                <w:bCs/>
                <w:sz w:val="28"/>
              </w:rPr>
              <w:t xml:space="preserve"> </w:t>
            </w:r>
            <w:r w:rsidRPr="00A02DF6">
              <w:rPr>
                <w:rFonts w:ascii="Times New Roman" w:hAnsi="Times New Roman"/>
              </w:rPr>
              <w:t>государственной программы Кабардино-Балкарской Республики «Профилактика правонарушений и укрепление общественного порядка и общественной безопасности в Кабардино-Балкарской Республике», утверждённой постановлением Правительства КБР от 2 сентября 2013 года № 240-ПП.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</w:t>
            </w:r>
            <w:proofErr w:type="spellStart"/>
            <w:r w:rsidRPr="00AF733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F7335">
              <w:rPr>
                <w:rFonts w:ascii="Times New Roman" w:hAnsi="Times New Roman"/>
                <w:sz w:val="24"/>
                <w:szCs w:val="24"/>
              </w:rPr>
              <w:t>. проведение мероприятий по обеспечению открытости и доступности осуществляемых закупок, а также реализации мер по обеспечению прав и законных интересов участников закупок</w:t>
            </w:r>
          </w:p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FB25F2" w:rsidP="00AF7335">
            <w:pPr>
              <w:pStyle w:val="1"/>
              <w:spacing w:before="0" w:beforeAutospacing="0" w:after="0" w:afterAutospacing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     </w:t>
            </w:r>
            <w:r w:rsidR="001F1463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В целях реализация мер, способствующих снижению уровня коррупции при осуществлении закупок товаров (работ, услуг) для государственных и муниципальных нужд, при проведении контрольно- надзорных мероприятий, для предпринимателей республики разработаны </w:t>
            </w:r>
            <w:r w:rsidR="00AF7335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Методические рекомендации по противодействию коррупции для предпринимателей при проведении проверок. </w:t>
            </w:r>
            <w:r w:rsidR="001F1463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Указанные Методические рекомендации размещены на сайте Министерства экономического развития КБР </w:t>
            </w:r>
            <w:hyperlink r:id="rId20" w:history="1">
              <w:r w:rsidR="00881281" w:rsidRPr="00AF7335">
                <w:rPr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http://economykbr.ru</w:t>
              </w:r>
            </w:hyperlink>
            <w:r w:rsidR="00881281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="00AF7335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1F1463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в разделе «Деятельность» подраздел «</w:t>
            </w:r>
            <w:proofErr w:type="spellStart"/>
            <w:r w:rsidR="001F1463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Госзакупки</w:t>
            </w:r>
            <w:proofErr w:type="spellEnd"/>
            <w:r w:rsidR="001F1463" w:rsidRPr="00AF7335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».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sz w:val="24"/>
                <w:szCs w:val="24"/>
              </w:rPr>
              <w:t>Проведение плановых и внеплановых проверок осуществления закупок товаров (работ, услуг) для государственных и муниципальных нужд,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4" w:rsidRDefault="003372D4" w:rsidP="00D067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2018 год отделом контроля в сфере государственных закупок проведены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плановых и 3 внеплановых проверок соблюдения законодательства о контрактной системе. На стадии завершения находится одна внеплановая проверка. Выявлено </w:t>
            </w:r>
            <w:r w:rsidRPr="00102AFD">
              <w:rPr>
                <w:rFonts w:ascii="Times New Roman" w:hAnsi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 законодательства о контрактной системе. Вынесено штрафов на сумму 191 000 рублей. Оснований для направления материалов в правоохранительные органы обнаружено не было. 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 xml:space="preserve">Выплачено штрафов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учётом неоплаченных в 2017 году, 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573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ходе анализа результатов проведённых проверок установлено, что наиболее часто допускаемыми нарушениями является нарушение сроков размещения информации о заключении (изменении), исполнении (расторжении) государственных контрактов в едином реестре государственных и муниципальных контрактов на официальном сайте </w:t>
            </w:r>
            <w:hyperlink r:id="rId21" w:history="1">
              <w:r w:rsidRPr="001858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8587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18587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8587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85875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отчётов </w:t>
            </w:r>
            <w:r w:rsidRPr="00526636">
              <w:rPr>
                <w:rFonts w:ascii="Times New Roman" w:hAnsi="Times New Roman"/>
                <w:sz w:val="24"/>
                <w:szCs w:val="24"/>
              </w:rPr>
              <w:t>об исполнении государственного (муниципального) контракта и (или) о результатах отдельного этапа его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установление в документации о закупке, в извещении о проведении запроса котировок требований о предоставлении в составе заявки на участие в определении поставщика (подрядчика, исполнителя) информации и документов, не предусмотренных законодательством о контрактной системе, сокращение сроков подачи заявок на участие в определении поставщика (подрядчика, исполнителя), нарушение сроков размещения извещения о закупке у единственного поставщика (подрядчика, исполнителя). Значительная часть нарушений допущена по причине несоблюдения принципа профессионализма заказчиков. Не </w:t>
            </w:r>
            <w:r w:rsidRPr="00D307B4">
              <w:rPr>
                <w:rFonts w:ascii="Times New Roman" w:hAnsi="Times New Roman"/>
                <w:sz w:val="24"/>
                <w:szCs w:val="24"/>
              </w:rPr>
              <w:t>принимают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D307B4">
              <w:rPr>
                <w:rFonts w:ascii="Times New Roman" w:hAnsi="Times New Roman"/>
                <w:sz w:val="24"/>
                <w:szCs w:val="24"/>
              </w:rPr>
              <w:t xml:space="preserve"> меры по поддержанию и повышению уровня квалификации и профессионального образования должностных лиц, занятых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отслеживаются должным образом изменения, вносимые в нормативные правовые акты в сфере законодательства о контрактной системе. В сложившейся ситуации большую роль играет кадровая политика заказчиков, требования, предъявляемые при приёме на должность контрактного управляющего или работника контрактной службы, меры, принимаемые по </w:t>
            </w:r>
            <w:r w:rsidRPr="00D307B4">
              <w:rPr>
                <w:rFonts w:ascii="Times New Roman" w:hAnsi="Times New Roman"/>
                <w:sz w:val="24"/>
                <w:szCs w:val="24"/>
              </w:rPr>
              <w:t xml:space="preserve">поддержанию </w:t>
            </w:r>
            <w:r>
              <w:rPr>
                <w:rFonts w:ascii="Times New Roman" w:hAnsi="Times New Roman"/>
                <w:sz w:val="24"/>
                <w:szCs w:val="24"/>
              </w:rPr>
              <w:t>на должном уровне профессиональных знаний и умений контрактного управляющего,</w:t>
            </w:r>
            <w:r w:rsidRPr="0061289C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1289C">
              <w:rPr>
                <w:rFonts w:ascii="Times New Roman" w:hAnsi="Times New Roman"/>
                <w:sz w:val="24"/>
                <w:szCs w:val="24"/>
              </w:rPr>
              <w:t xml:space="preserve"> контрактной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1463" w:rsidRPr="00AF7335" w:rsidRDefault="003372D4" w:rsidP="00D06756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отдела приняли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/>
                <w:sz w:val="24"/>
                <w:szCs w:val="24"/>
              </w:rPr>
              <w:t>в «круглом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е» на тему: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 «Участие субъектов МСП в закупках»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 w:rsidRPr="006440A3">
              <w:rPr>
                <w:rFonts w:ascii="Times New Roman" w:hAnsi="Times New Roman"/>
                <w:sz w:val="24"/>
                <w:szCs w:val="24"/>
              </w:rPr>
              <w:t>выездной Сессии Федеральной корпорации по развитию малого и среднего предп</w:t>
            </w:r>
            <w:r>
              <w:rPr>
                <w:rFonts w:ascii="Times New Roman" w:hAnsi="Times New Roman"/>
                <w:sz w:val="24"/>
                <w:szCs w:val="24"/>
              </w:rPr>
              <w:t>ринимательства (Корпорация МСП), а также по распоряжению Председателя Правительства КБР в совместной проверке 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Каббалкавтотранс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-1438».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7335">
              <w:rPr>
                <w:rFonts w:ascii="Times New Roman" w:hAnsi="Times New Roman" w:cs="Times New Roman"/>
              </w:rPr>
              <w:t>Мониторинг обращений граждан о проявлениях коррупции в министерстве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D06756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Информация о рассмотрении обращений граждан в Минэкономразвития КБР ежеквартально размещается на интернет-сайте Минэкономразвития КБР </w:t>
            </w:r>
            <w:hyperlink r:id="rId22" w:history="1">
              <w:r w:rsidR="00AF7335" w:rsidRPr="00AF7335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http://economykbr.ru</w:t>
              </w:r>
            </w:hyperlink>
            <w:r w:rsidR="00AF7335"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разделе </w:t>
            </w:r>
            <w:r w:rsidR="00BD5D9C"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«Антикоррупционная деятельность»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подразделе «Доклады, </w:t>
            </w:r>
            <w:r w:rsidR="00895908"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отчёты</w:t>
            </w: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обзоры, статистическая информация о проводимой антикоррупционной деятельности».</w:t>
            </w:r>
          </w:p>
          <w:p w:rsidR="001F1463" w:rsidRPr="00AF7335" w:rsidRDefault="001F1463" w:rsidP="00D06756">
            <w:pPr>
              <w:spacing w:after="0" w:line="240" w:lineRule="auto"/>
              <w:ind w:firstLine="43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F73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Анализ рассмотрения обращений граждан в Минэкономразвития КБР ежеквартально рассматривается на заседании комиссии по соблюдению требований к служебному поведению государственных служащих и работников организаций, находящихся в введении Минэкономразвития КБРР,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1F1463" w:rsidRPr="00AF7335" w:rsidRDefault="00D06756" w:rsidP="00D06756">
            <w:pPr>
              <w:pStyle w:val="a5"/>
              <w:ind w:firstLine="430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B25F2">
              <w:rPr>
                <w:rFonts w:ascii="Times New Roman" w:hAnsi="Times New Roman"/>
              </w:rPr>
              <w:t xml:space="preserve"> 2018 год</w:t>
            </w:r>
            <w:r>
              <w:rPr>
                <w:rFonts w:ascii="Times New Roman" w:hAnsi="Times New Roman"/>
              </w:rPr>
              <w:t>у</w:t>
            </w:r>
            <w:r w:rsidR="00FB25F2">
              <w:rPr>
                <w:rFonts w:ascii="Times New Roman" w:hAnsi="Times New Roman"/>
              </w:rPr>
              <w:t xml:space="preserve"> в министерство поступило </w:t>
            </w:r>
            <w:r>
              <w:rPr>
                <w:rFonts w:ascii="Times New Roman" w:hAnsi="Times New Roman"/>
              </w:rPr>
              <w:t xml:space="preserve">147 </w:t>
            </w:r>
            <w:r w:rsidR="00FB25F2">
              <w:rPr>
                <w:rFonts w:ascii="Times New Roman" w:hAnsi="Times New Roman"/>
              </w:rPr>
              <w:t>обращени</w:t>
            </w:r>
            <w:r>
              <w:rPr>
                <w:rFonts w:ascii="Times New Roman" w:hAnsi="Times New Roman"/>
              </w:rPr>
              <w:t>й</w:t>
            </w:r>
            <w:r w:rsidR="00FB25F2">
              <w:rPr>
                <w:rFonts w:ascii="Times New Roman" w:hAnsi="Times New Roman"/>
              </w:rPr>
              <w:t xml:space="preserve"> граждан по различные направления деятельности ведомства. О</w:t>
            </w:r>
            <w:r w:rsidR="001F1463" w:rsidRPr="00AF7335">
              <w:rPr>
                <w:rFonts w:ascii="Times New Roman" w:eastAsiaTheme="minorEastAsia" w:hAnsi="Times New Roman" w:cs="Times New Roman"/>
              </w:rPr>
              <w:t>бращений граждан и организаций на предмет наличия информации о фактах коррупции со стороны гражданских служащих Минэкономразвития КБР в текущем году не поступало.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 работы Общественного совета при Министерстве экономического развития Кабардино-Балкарской Республики, в том числе путём привлечения к работе совета представителей региональных отделений общероссийских общественных организаций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56" w:rsidRDefault="00D06756" w:rsidP="00D06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В</w:t>
            </w:r>
            <w:r w:rsidRPr="009C30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63674">
              <w:t xml:space="preserve"> </w:t>
            </w:r>
            <w:r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состоялось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заседания</w:t>
            </w:r>
            <w:r w:rsidRPr="00C56C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 которых рассматривались вопросы противодействия коррупции</w:t>
            </w:r>
            <w:r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6756" w:rsidRDefault="00D06756" w:rsidP="00D06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26 января 2018 года на заседания</w:t>
            </w:r>
            <w:r w:rsidRPr="00C56C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рассмотрен отчёт о проводимой работе по противодействию коррупции в Минэкономразвития КБР за 2017 год. Работа по противодействию коррупции, проводимая в Минэкономразвития КБР, признана удовлетворительной.</w:t>
            </w:r>
          </w:p>
          <w:p w:rsidR="00D06756" w:rsidRDefault="00D06756" w:rsidP="00D06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27 августа 2018 года на заседания</w:t>
            </w:r>
            <w:r w:rsidRPr="00C56C7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рассмотрен проект </w:t>
            </w:r>
            <w:r w:rsidRPr="00551D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приказа Министерства экономического развития Кабардино-Балкарской Республики о внесении изменений в План противодействия коррупции Министерства экономического развития Кабардино-Балкарской Республики на 2017 - 2019 годы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Замечаний и предложений к проекту приказа не имелось.</w:t>
            </w:r>
          </w:p>
          <w:p w:rsidR="001F1463" w:rsidRPr="00AF7335" w:rsidRDefault="00D06756" w:rsidP="00D067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В состав </w:t>
            </w:r>
            <w:r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Общественного совета при Минэкономразвития КБР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включён председатель регионального отделения Общероссийской общественной организации поддержки малого и среднего бизнеса «ОПОРА РОССИИ»</w:t>
            </w:r>
            <w:r w:rsidRPr="00526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государственных гражданских служащих Министерства экономического развития Кабардино-Балкарской Республики, впервые поступивших на государственную гражданскую службу для замещения должностей, включённых в перечень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895908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52D96" w:rsidRPr="00AF7335">
              <w:rPr>
                <w:rFonts w:ascii="Times New Roman" w:hAnsi="Times New Roman"/>
                <w:sz w:val="24"/>
                <w:szCs w:val="24"/>
              </w:rPr>
              <w:t>В 2019 году планируется организация курсов повышения квалификации государственных гражданских служащих Кабардино-Балкарской Республики, впервые поступивших на государственную гражданскую службу для замещения должностей, включённых в перечни должностей, установленные нормативным правовым актом Минэкономразвития КБР, по образовательным программам в области противодействия коррупции.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Разработка, утверждение и актуализация ведомственной программы (плана) противодействия коррупции в соответствии с законодательством Российской Федерации с проведением общественных обсуждений (с привлечением экспертного сообщества) проектов программ (планов)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6" w:rsidRPr="00AF7335" w:rsidRDefault="00895908" w:rsidP="00AF73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A52D96"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противодействия коррупции Министерства экономического развития Кабардино-Балкарской Республики на 2017-2019 годы, утверждён приказом Минэкономразвития КБР от 29 декабря 2016 года №135. </w:t>
            </w:r>
          </w:p>
          <w:p w:rsidR="00A52D96" w:rsidRPr="00AF7335" w:rsidRDefault="00895908" w:rsidP="00AF73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A52D96"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>Приказом Минэкономразвития КБР от 30 августа 2018 года №82 внесены изменения в План противодействия коррупции Министерства экономического развития Кабардино-Балкарской Республики на 2017-2019 годы.</w:t>
            </w:r>
          </w:p>
          <w:p w:rsidR="001F1463" w:rsidRPr="00AF7335" w:rsidRDefault="00895908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A52D96"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>Проект приказа Министерства экономического развития Кабардино-Балкарской Республики о внесении изменений в План противодействия коррупции Министерства экономического развития Кабардино-Балкарской Республики на 2017 - 2019 годы был размещён на официальном сайте Министерства экономического развития Кабардино-Балкарской Республики economy.kbr.ru в разделе «Документы» в подразделе «Экспертиза проектов правовых актов, разработанных министерством и размещённых для публичных консультаций», а также рассмотрен за заседании Общественного совета при Министерстве экономического развития Кабардино-Балкарской Республики.</w:t>
            </w: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анализа эффективности реализации ведомственной программы (плана) противодействия коррупции и рассмотрение результатов на заседаниях</w:t>
            </w:r>
          </w:p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Общественного совета при Министерстве экономического развития Кабардино-Балкарской Республики </w:t>
            </w:r>
          </w:p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Default="004D06B8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A52D96"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Отчёты о реализации Плана противодействия коррупции Министерства экономического развития Кабардино-Балкарской Республики на 2017-2019 годы, утверждённого приказом Минэкономразвития КБР от 29 декабря 2016 года №135, рассматриваются на заседаниях комиссии по соблюдению требований к служебному поведению государственных гражданских </w:t>
            </w:r>
            <w:r w:rsidR="00A52D96" w:rsidRPr="00AF7335">
              <w:rPr>
                <w:rFonts w:ascii="Times New Roman" w:hAnsi="Times New Roman"/>
                <w:sz w:val="24"/>
                <w:szCs w:val="24"/>
              </w:rPr>
              <w:t>и работников учреждение, находящихся в введении Министерства экономического развития Кабардино-Балкарской Республики,</w:t>
            </w:r>
            <w:r w:rsidR="00A52D96" w:rsidRPr="00A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урегулированию конфликта интересов, а также на заседаниях рабочей группы по противодействию коррупции в Минэкономразвития КБР.</w:t>
            </w:r>
          </w:p>
          <w:p w:rsidR="00603146" w:rsidRDefault="0031003B" w:rsidP="006031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Отчёт о проводимой работе по противодействию коррупции в Минэкономразвития КБР за 2017 год рассмотрен на заседании коллегии Минэкономразвития КБР 14 марта 2018 года, а также на заседании</w:t>
            </w:r>
            <w:r w:rsidRPr="00182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Общественного совета при Министерстве экономического развития Кабардино-Балкарской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 января 2018 г.</w:t>
            </w:r>
            <w:r w:rsidR="006031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по противодействию коррупции, проводимая в Минэкономразвития КБР, признана удовлетворительной.</w:t>
            </w:r>
          </w:p>
          <w:p w:rsidR="0031003B" w:rsidRPr="00AF7335" w:rsidRDefault="0031003B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463" w:rsidRPr="00AF7335" w:rsidTr="00485B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эффективности кадровой работы в части ведения личных дел лиц, замещающих государственные должности Кабардино-Балкарской Республики, а также лиц, замещающих должности государственной гражданской службы Кабардино-Балкарской Республики,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6" w:rsidRPr="000B2F7E" w:rsidRDefault="00603146" w:rsidP="0060314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7E">
              <w:rPr>
                <w:rFonts w:ascii="Times New Roman" w:hAnsi="Times New Roman"/>
                <w:sz w:val="24"/>
                <w:szCs w:val="24"/>
              </w:rPr>
              <w:t>Заполнены дополнительно анкеты гражданскими служащими, проработавшими более 10 лет в Минэкономразвития КБР в соответствии с формой, утверждённой распоряжением Правительства Российской Федерации от 26.05.2005 г.   № 667-р.</w:t>
            </w:r>
          </w:p>
          <w:p w:rsidR="00603146" w:rsidRPr="000B2F7E" w:rsidRDefault="00603146" w:rsidP="006031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F7E">
              <w:rPr>
                <w:rFonts w:ascii="Times New Roman" w:hAnsi="Times New Roman"/>
                <w:sz w:val="24"/>
                <w:szCs w:val="24"/>
              </w:rPr>
              <w:t>Проведён анализ сведений, содержащихся в анкетах, представляемых при назначении на должности государственной гражданской службы при поступлении на гражданскую службу в Минэкономразвития КБР, об их родственниках и свойственниках в целях выявления возможного конфликта интересов. Факты близкого родства или свойства между гражданскими служащими при замещении должностей гражданской службы, связанных с непосредственной подчинённостью или подконтрольностью, не выявлены.</w:t>
            </w:r>
          </w:p>
          <w:p w:rsidR="00603146" w:rsidRPr="00AF7335" w:rsidRDefault="00603146" w:rsidP="00603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1463" w:rsidRPr="00AF7335" w:rsidRDefault="001F1463" w:rsidP="00AF7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2EC9" w:rsidRPr="00AF7335" w:rsidRDefault="00C42EC9" w:rsidP="00AF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42EC9" w:rsidRPr="00AF7335" w:rsidSect="001B25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B5E"/>
    <w:multiLevelType w:val="hybridMultilevel"/>
    <w:tmpl w:val="9880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3DC7"/>
    <w:multiLevelType w:val="hybridMultilevel"/>
    <w:tmpl w:val="935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A"/>
    <w:rsid w:val="00000CDA"/>
    <w:rsid w:val="000020FA"/>
    <w:rsid w:val="00007863"/>
    <w:rsid w:val="00035999"/>
    <w:rsid w:val="000542A4"/>
    <w:rsid w:val="00067408"/>
    <w:rsid w:val="000725C8"/>
    <w:rsid w:val="00082179"/>
    <w:rsid w:val="000C6637"/>
    <w:rsid w:val="000D62B1"/>
    <w:rsid w:val="000F6E28"/>
    <w:rsid w:val="00135DBA"/>
    <w:rsid w:val="001457AD"/>
    <w:rsid w:val="001647AF"/>
    <w:rsid w:val="00190672"/>
    <w:rsid w:val="001976B3"/>
    <w:rsid w:val="001B2547"/>
    <w:rsid w:val="001C61CB"/>
    <w:rsid w:val="001F1463"/>
    <w:rsid w:val="00207B09"/>
    <w:rsid w:val="00283A6D"/>
    <w:rsid w:val="002850D4"/>
    <w:rsid w:val="002A050B"/>
    <w:rsid w:val="002F5C16"/>
    <w:rsid w:val="003019B8"/>
    <w:rsid w:val="0031003B"/>
    <w:rsid w:val="0033024E"/>
    <w:rsid w:val="003372D4"/>
    <w:rsid w:val="00360C3B"/>
    <w:rsid w:val="00361406"/>
    <w:rsid w:val="003A1AAD"/>
    <w:rsid w:val="003B2509"/>
    <w:rsid w:val="003B3E78"/>
    <w:rsid w:val="003C5985"/>
    <w:rsid w:val="003D23F0"/>
    <w:rsid w:val="003F5D6E"/>
    <w:rsid w:val="004550B6"/>
    <w:rsid w:val="00462074"/>
    <w:rsid w:val="00477A04"/>
    <w:rsid w:val="00485201"/>
    <w:rsid w:val="00485B8B"/>
    <w:rsid w:val="004A06A9"/>
    <w:rsid w:val="004C4950"/>
    <w:rsid w:val="004D06B8"/>
    <w:rsid w:val="004F594B"/>
    <w:rsid w:val="005148B7"/>
    <w:rsid w:val="00514F35"/>
    <w:rsid w:val="005216A9"/>
    <w:rsid w:val="00530F5B"/>
    <w:rsid w:val="00535E8A"/>
    <w:rsid w:val="005406A3"/>
    <w:rsid w:val="00547C5A"/>
    <w:rsid w:val="005675C1"/>
    <w:rsid w:val="00571F74"/>
    <w:rsid w:val="00574BA6"/>
    <w:rsid w:val="0057581A"/>
    <w:rsid w:val="005A7F3B"/>
    <w:rsid w:val="005D0446"/>
    <w:rsid w:val="005D0A66"/>
    <w:rsid w:val="005D54C8"/>
    <w:rsid w:val="005F228B"/>
    <w:rsid w:val="005F45F4"/>
    <w:rsid w:val="00603146"/>
    <w:rsid w:val="00607288"/>
    <w:rsid w:val="006205F7"/>
    <w:rsid w:val="0064204A"/>
    <w:rsid w:val="006A3C3A"/>
    <w:rsid w:val="006C5792"/>
    <w:rsid w:val="006C7F2A"/>
    <w:rsid w:val="00771B22"/>
    <w:rsid w:val="007729C0"/>
    <w:rsid w:val="007B4AC4"/>
    <w:rsid w:val="008257B5"/>
    <w:rsid w:val="00861412"/>
    <w:rsid w:val="00870E8E"/>
    <w:rsid w:val="00871566"/>
    <w:rsid w:val="00881281"/>
    <w:rsid w:val="00895908"/>
    <w:rsid w:val="008D63AD"/>
    <w:rsid w:val="009572C9"/>
    <w:rsid w:val="0096452D"/>
    <w:rsid w:val="009743B1"/>
    <w:rsid w:val="009D3BA6"/>
    <w:rsid w:val="00A52D96"/>
    <w:rsid w:val="00A555A1"/>
    <w:rsid w:val="00A60AA1"/>
    <w:rsid w:val="00A64C47"/>
    <w:rsid w:val="00AA20E3"/>
    <w:rsid w:val="00AB1784"/>
    <w:rsid w:val="00AF7335"/>
    <w:rsid w:val="00B0239A"/>
    <w:rsid w:val="00B33C35"/>
    <w:rsid w:val="00B62894"/>
    <w:rsid w:val="00B65063"/>
    <w:rsid w:val="00BD2ABF"/>
    <w:rsid w:val="00BD5D9C"/>
    <w:rsid w:val="00C239EC"/>
    <w:rsid w:val="00C2540C"/>
    <w:rsid w:val="00C42EC9"/>
    <w:rsid w:val="00C56DBC"/>
    <w:rsid w:val="00C620CC"/>
    <w:rsid w:val="00C850C6"/>
    <w:rsid w:val="00CB7EC8"/>
    <w:rsid w:val="00CC7893"/>
    <w:rsid w:val="00CD4305"/>
    <w:rsid w:val="00CE4AAF"/>
    <w:rsid w:val="00D06756"/>
    <w:rsid w:val="00D45C98"/>
    <w:rsid w:val="00D51A5A"/>
    <w:rsid w:val="00D52333"/>
    <w:rsid w:val="00DC654C"/>
    <w:rsid w:val="00DD72B4"/>
    <w:rsid w:val="00DE55E7"/>
    <w:rsid w:val="00E12BFF"/>
    <w:rsid w:val="00E216D5"/>
    <w:rsid w:val="00E731FB"/>
    <w:rsid w:val="00E9185B"/>
    <w:rsid w:val="00E9335B"/>
    <w:rsid w:val="00EA194D"/>
    <w:rsid w:val="00EC726B"/>
    <w:rsid w:val="00ED49B3"/>
    <w:rsid w:val="00EF3B3F"/>
    <w:rsid w:val="00EF7B92"/>
    <w:rsid w:val="00F1473F"/>
    <w:rsid w:val="00F25D99"/>
    <w:rsid w:val="00F509A8"/>
    <w:rsid w:val="00F533A4"/>
    <w:rsid w:val="00FB25F2"/>
    <w:rsid w:val="00FD73AF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19FF6-E16B-4EFD-A5F2-8AB52D3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B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F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35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135DBA"/>
    <w:rPr>
      <w:rFonts w:ascii="Times New Roman" w:hAnsi="Times New Roman" w:cs="Times New Roman" w:hint="default"/>
      <w:color w:val="008000"/>
    </w:rPr>
  </w:style>
  <w:style w:type="paragraph" w:styleId="a7">
    <w:name w:val="List Paragraph"/>
    <w:basedOn w:val="a"/>
    <w:uiPriority w:val="34"/>
    <w:qFormat/>
    <w:rsid w:val="001C61CB"/>
    <w:pPr>
      <w:ind w:left="720"/>
      <w:contextualSpacing/>
    </w:pPr>
  </w:style>
  <w:style w:type="paragraph" w:customStyle="1" w:styleId="ConsPlusNonformat">
    <w:name w:val="ConsPlusNonformat"/>
    <w:uiPriority w:val="99"/>
    <w:rsid w:val="00771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5F4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rsid w:val="001F1463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1F146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5406A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7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er"/>
    <w:basedOn w:val="a"/>
    <w:link w:val="ae"/>
    <w:uiPriority w:val="99"/>
    <w:rsid w:val="005D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0446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3372D4"/>
    <w:pPr>
      <w:spacing w:after="120" w:line="259" w:lineRule="auto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72D4"/>
    <w:rPr>
      <w:rFonts w:ascii="Calibri" w:eastAsia="Calibri" w:hAnsi="Calibri" w:cs="Times New Roman"/>
    </w:rPr>
  </w:style>
  <w:style w:type="paragraph" w:customStyle="1" w:styleId="ConsPlusTitle">
    <w:name w:val="ConsPlusTitle"/>
    <w:rsid w:val="00330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kbr.ru" TargetMode="External"/><Relationship Id="rId13" Type="http://schemas.openxmlformats.org/officeDocument/2006/relationships/hyperlink" Target="garantF1://12025178.1" TargetMode="External"/><Relationship Id="rId18" Type="http://schemas.openxmlformats.org/officeDocument/2006/relationships/hyperlink" Target="http://economykb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7" Type="http://schemas.openxmlformats.org/officeDocument/2006/relationships/hyperlink" Target="http://economykbr.ru" TargetMode="External"/><Relationship Id="rId12" Type="http://schemas.openxmlformats.org/officeDocument/2006/relationships/hyperlink" Target="http://economykbr.ru" TargetMode="External"/><Relationship Id="rId17" Type="http://schemas.openxmlformats.org/officeDocument/2006/relationships/hyperlink" Target="http://economyk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ykbr.ru" TargetMode="External"/><Relationship Id="rId20" Type="http://schemas.openxmlformats.org/officeDocument/2006/relationships/hyperlink" Target="http://economykbr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4874.0" TargetMode="External"/><Relationship Id="rId11" Type="http://schemas.openxmlformats.org/officeDocument/2006/relationships/hyperlink" Target="http://economykbr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conomykbr.ru" TargetMode="External"/><Relationship Id="rId15" Type="http://schemas.openxmlformats.org/officeDocument/2006/relationships/hyperlink" Target="consultantplus://offline/ref=310AF95632434538ABF9815B41C84072995B4ECC524C42A009510A1F81994846CFA46E5BDCAE63197679A981E0F887F48A55192C515B370001V7N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4203.3" TargetMode="External"/><Relationship Id="rId19" Type="http://schemas.openxmlformats.org/officeDocument/2006/relationships/hyperlink" Target="http://economyk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3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6025</Words>
  <Characters>34346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2017-01-13T13:38:00Z</cp:lastPrinted>
  <dcterms:created xsi:type="dcterms:W3CDTF">2019-01-04T11:59:00Z</dcterms:created>
  <dcterms:modified xsi:type="dcterms:W3CDTF">2019-01-09T11:49:00Z</dcterms:modified>
</cp:coreProperties>
</file>