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BF7A2D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</w:t>
      </w:r>
    </w:p>
    <w:p w:rsidR="00637B7F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Мин</w:t>
      </w:r>
      <w:r w:rsidR="00BF7A2D">
        <w:rPr>
          <w:rFonts w:ascii="Times New Roman" w:hAnsi="Times New Roman" w:cs="Times New Roman"/>
          <w:sz w:val="28"/>
          <w:szCs w:val="28"/>
        </w:rPr>
        <w:t>истерств</w:t>
      </w:r>
      <w:r w:rsidR="00A74D9F">
        <w:rPr>
          <w:rFonts w:ascii="Times New Roman" w:hAnsi="Times New Roman" w:cs="Times New Roman"/>
          <w:sz w:val="28"/>
          <w:szCs w:val="28"/>
        </w:rPr>
        <w:t>е</w:t>
      </w:r>
      <w:r w:rsidR="00BF7A2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2456C0">
        <w:rPr>
          <w:rFonts w:ascii="Times New Roman" w:hAnsi="Times New Roman" w:cs="Times New Roman"/>
          <w:sz w:val="28"/>
          <w:szCs w:val="28"/>
        </w:rPr>
        <w:t xml:space="preserve"> К</w:t>
      </w:r>
      <w:r w:rsidR="00BF7A2D">
        <w:rPr>
          <w:rFonts w:ascii="Times New Roman" w:hAnsi="Times New Roman" w:cs="Times New Roman"/>
          <w:sz w:val="28"/>
          <w:szCs w:val="28"/>
        </w:rPr>
        <w:t>абардино-</w:t>
      </w:r>
      <w:r w:rsidRPr="002456C0">
        <w:rPr>
          <w:rFonts w:ascii="Times New Roman" w:hAnsi="Times New Roman" w:cs="Times New Roman"/>
          <w:sz w:val="28"/>
          <w:szCs w:val="28"/>
        </w:rPr>
        <w:t>Б</w:t>
      </w:r>
      <w:r w:rsidR="00BF7A2D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2456C0">
        <w:rPr>
          <w:rFonts w:ascii="Times New Roman" w:hAnsi="Times New Roman" w:cs="Times New Roman"/>
          <w:sz w:val="28"/>
          <w:szCs w:val="28"/>
        </w:rPr>
        <w:t>Р</w:t>
      </w:r>
      <w:r w:rsidR="00BF7A2D">
        <w:rPr>
          <w:rFonts w:ascii="Times New Roman" w:hAnsi="Times New Roman" w:cs="Times New Roman"/>
          <w:sz w:val="28"/>
          <w:szCs w:val="28"/>
        </w:rPr>
        <w:t>еспублики</w:t>
      </w:r>
      <w:r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2564BF" w:rsidRDefault="00C1545E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F91C05" w:rsidRPr="00F91C05">
        <w:rPr>
          <w:rFonts w:ascii="Times New Roman" w:hAnsi="Times New Roman" w:cs="Times New Roman"/>
          <w:sz w:val="28"/>
          <w:szCs w:val="28"/>
        </w:rPr>
        <w:t xml:space="preserve"> </w:t>
      </w:r>
      <w:r w:rsidR="009A3120">
        <w:rPr>
          <w:rFonts w:ascii="Times New Roman" w:hAnsi="Times New Roman" w:cs="Times New Roman"/>
          <w:sz w:val="28"/>
          <w:szCs w:val="28"/>
        </w:rPr>
        <w:t>2015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9F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 xml:space="preserve">За </w:t>
      </w:r>
      <w:r w:rsidR="00C1545E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9A3120">
        <w:rPr>
          <w:rFonts w:ascii="Times New Roman" w:hAnsi="Times New Roman" w:cs="Times New Roman"/>
          <w:sz w:val="28"/>
          <w:szCs w:val="28"/>
        </w:rPr>
        <w:t>2015</w:t>
      </w:r>
      <w:r w:rsidR="00B64E2B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973ED4">
        <w:rPr>
          <w:rFonts w:ascii="Times New Roman" w:hAnsi="Times New Roman" w:cs="Times New Roman"/>
          <w:sz w:val="28"/>
          <w:szCs w:val="28"/>
        </w:rPr>
        <w:t xml:space="preserve"> </w:t>
      </w:r>
      <w:r w:rsidR="009C383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1545E">
        <w:rPr>
          <w:rFonts w:ascii="Times New Roman" w:hAnsi="Times New Roman" w:cs="Times New Roman"/>
          <w:sz w:val="28"/>
          <w:szCs w:val="28"/>
        </w:rPr>
        <w:t>79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</w:t>
      </w:r>
      <w:r w:rsidR="009C3838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147BE">
        <w:rPr>
          <w:rFonts w:ascii="Times New Roman" w:hAnsi="Times New Roman" w:cs="Times New Roman"/>
          <w:sz w:val="28"/>
          <w:szCs w:val="28"/>
        </w:rPr>
        <w:t xml:space="preserve"> направления деятельности министерства</w:t>
      </w:r>
      <w:r w:rsidR="00A74D9F">
        <w:rPr>
          <w:rFonts w:ascii="Times New Roman" w:hAnsi="Times New Roman" w:cs="Times New Roman"/>
          <w:sz w:val="28"/>
          <w:szCs w:val="28"/>
        </w:rPr>
        <w:t>.</w:t>
      </w:r>
    </w:p>
    <w:p w:rsidR="002456C0" w:rsidRDefault="00A74D9F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45E">
        <w:rPr>
          <w:rFonts w:ascii="Times New Roman" w:hAnsi="Times New Roman" w:cs="Times New Roman"/>
          <w:sz w:val="28"/>
          <w:szCs w:val="28"/>
        </w:rPr>
        <w:t>з Приемной Главы и Правительства КБР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C1545E">
        <w:rPr>
          <w:rFonts w:ascii="Times New Roman" w:hAnsi="Times New Roman" w:cs="Times New Roman"/>
          <w:sz w:val="28"/>
          <w:szCs w:val="28"/>
        </w:rPr>
        <w:t xml:space="preserve"> 64 обращения, на сайт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КБР направлено </w:t>
      </w:r>
      <w:r w:rsidR="00C1545E">
        <w:rPr>
          <w:rFonts w:ascii="Times New Roman" w:hAnsi="Times New Roman" w:cs="Times New Roman"/>
          <w:sz w:val="28"/>
          <w:szCs w:val="28"/>
        </w:rPr>
        <w:t>15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1545E">
        <w:rPr>
          <w:rFonts w:ascii="Times New Roman" w:hAnsi="Times New Roman" w:cs="Times New Roman"/>
          <w:sz w:val="28"/>
          <w:szCs w:val="28"/>
        </w:rPr>
        <w:t>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4E" w:rsidRPr="00A8134E" w:rsidRDefault="002147BE" w:rsidP="00A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34E">
        <w:rPr>
          <w:rFonts w:ascii="Times New Roman" w:hAnsi="Times New Roman" w:cs="Times New Roman"/>
          <w:sz w:val="28"/>
          <w:szCs w:val="28"/>
        </w:rPr>
        <w:t>Т</w:t>
      </w:r>
      <w:r w:rsidR="00A8134E" w:rsidRPr="00A8134E">
        <w:rPr>
          <w:rFonts w:ascii="Times New Roman" w:hAnsi="Times New Roman" w:cs="Times New Roman"/>
          <w:sz w:val="28"/>
          <w:szCs w:val="28"/>
        </w:rPr>
        <w:t>ематик</w:t>
      </w:r>
      <w:r w:rsidR="00A8134E">
        <w:rPr>
          <w:rFonts w:ascii="Times New Roman" w:hAnsi="Times New Roman" w:cs="Times New Roman"/>
          <w:sz w:val="28"/>
          <w:szCs w:val="28"/>
        </w:rPr>
        <w:t>а</w:t>
      </w:r>
      <w:r w:rsidR="00A8134E"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 w:rsidR="00A8134E">
        <w:rPr>
          <w:rFonts w:ascii="Times New Roman" w:hAnsi="Times New Roman" w:cs="Times New Roman"/>
          <w:sz w:val="28"/>
          <w:szCs w:val="28"/>
        </w:rPr>
        <w:t>обращений граждан:</w:t>
      </w:r>
      <w:r w:rsidR="00A8134E"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F66F3A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7BE"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9A3120">
        <w:rPr>
          <w:rFonts w:ascii="Times New Roman" w:hAnsi="Times New Roman" w:cs="Times New Roman"/>
          <w:sz w:val="28"/>
          <w:szCs w:val="28"/>
        </w:rPr>
        <w:t xml:space="preserve">на предпринимательские цели - </w:t>
      </w:r>
      <w:r w:rsidR="00C1545E">
        <w:rPr>
          <w:rFonts w:ascii="Times New Roman" w:hAnsi="Times New Roman" w:cs="Times New Roman"/>
          <w:sz w:val="28"/>
          <w:szCs w:val="28"/>
        </w:rPr>
        <w:t>26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A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9A3120">
        <w:rPr>
          <w:rFonts w:ascii="Times New Roman" w:hAnsi="Times New Roman" w:cs="Times New Roman"/>
          <w:sz w:val="28"/>
          <w:szCs w:val="28"/>
        </w:rPr>
        <w:t xml:space="preserve">в здравоохранения, культуры - </w:t>
      </w:r>
      <w:r w:rsidR="00C154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120">
        <w:rPr>
          <w:rFonts w:ascii="Times New Roman" w:hAnsi="Times New Roman" w:cs="Times New Roman"/>
          <w:sz w:val="28"/>
          <w:szCs w:val="28"/>
        </w:rPr>
        <w:t xml:space="preserve">о вопросу трудоустройства - </w:t>
      </w:r>
      <w:r w:rsidR="00BB796D">
        <w:rPr>
          <w:rFonts w:ascii="Times New Roman" w:hAnsi="Times New Roman" w:cs="Times New Roman"/>
          <w:sz w:val="28"/>
          <w:szCs w:val="28"/>
        </w:rPr>
        <w:t>6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A3120">
        <w:rPr>
          <w:rFonts w:ascii="Times New Roman" w:hAnsi="Times New Roman" w:cs="Times New Roman"/>
          <w:sz w:val="28"/>
          <w:szCs w:val="28"/>
        </w:rPr>
        <w:t>номики К</w:t>
      </w:r>
      <w:r w:rsidR="009133B9">
        <w:rPr>
          <w:rFonts w:ascii="Times New Roman" w:hAnsi="Times New Roman" w:cs="Times New Roman"/>
          <w:sz w:val="28"/>
          <w:szCs w:val="28"/>
        </w:rPr>
        <w:t>абардино-</w:t>
      </w:r>
      <w:r w:rsidR="009A3120">
        <w:rPr>
          <w:rFonts w:ascii="Times New Roman" w:hAnsi="Times New Roman" w:cs="Times New Roman"/>
          <w:sz w:val="28"/>
          <w:szCs w:val="28"/>
        </w:rPr>
        <w:t>Б</w:t>
      </w:r>
      <w:r w:rsidR="009133B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9A3120">
        <w:rPr>
          <w:rFonts w:ascii="Times New Roman" w:hAnsi="Times New Roman" w:cs="Times New Roman"/>
          <w:sz w:val="28"/>
          <w:szCs w:val="28"/>
        </w:rPr>
        <w:t>Р</w:t>
      </w:r>
      <w:r w:rsidR="009133B9">
        <w:rPr>
          <w:rFonts w:ascii="Times New Roman" w:hAnsi="Times New Roman" w:cs="Times New Roman"/>
          <w:sz w:val="28"/>
          <w:szCs w:val="28"/>
        </w:rPr>
        <w:t>еспублики</w:t>
      </w:r>
      <w:r w:rsidR="00C1545E">
        <w:rPr>
          <w:rFonts w:ascii="Times New Roman" w:hAnsi="Times New Roman" w:cs="Times New Roman"/>
          <w:sz w:val="28"/>
          <w:szCs w:val="28"/>
        </w:rPr>
        <w:t xml:space="preserve"> - 3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A3120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8134E" w:rsidRPr="00A8134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«Многофункциональный центр по предоставлению государственных и</w:t>
      </w:r>
      <w:r w:rsidR="00A8134E">
        <w:t xml:space="preserve"> </w:t>
      </w:r>
      <w:r w:rsidR="00A8134E" w:rsidRPr="00A8134E">
        <w:rPr>
          <w:rFonts w:ascii="Times New Roman" w:hAnsi="Times New Roman" w:cs="Times New Roman"/>
          <w:sz w:val="28"/>
          <w:szCs w:val="28"/>
        </w:rPr>
        <w:t>муниципальных услуг Кабардино-Балкарской Республики»</w:t>
      </w:r>
      <w:r w:rsidR="00A813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росте цен </w:t>
      </w:r>
      <w:r w:rsidR="00A8134E">
        <w:rPr>
          <w:rFonts w:ascii="Times New Roman" w:hAnsi="Times New Roman" w:cs="Times New Roman"/>
          <w:sz w:val="28"/>
          <w:szCs w:val="28"/>
        </w:rPr>
        <w:t>на товары и услуги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9A3120" w:rsidRDefault="009A3120" w:rsidP="009A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социально</w:t>
      </w:r>
      <w:r w:rsidR="00A7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экономического развития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A81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EAB"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C1545E">
        <w:rPr>
          <w:rFonts w:ascii="Times New Roman" w:hAnsi="Times New Roman" w:cs="Times New Roman"/>
          <w:sz w:val="28"/>
          <w:szCs w:val="28"/>
        </w:rPr>
        <w:t>19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64BF">
        <w:rPr>
          <w:rFonts w:ascii="Times New Roman" w:hAnsi="Times New Roman" w:cs="Times New Roman"/>
          <w:sz w:val="28"/>
          <w:szCs w:val="28"/>
        </w:rPr>
        <w:t xml:space="preserve"> от</w:t>
      </w:r>
      <w:r w:rsidR="00BE26A4"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E26A4">
        <w:rPr>
          <w:rFonts w:ascii="Times New Roman" w:hAnsi="Times New Roman" w:cs="Times New Roman"/>
          <w:sz w:val="28"/>
          <w:szCs w:val="28"/>
        </w:rPr>
        <w:t>по разным вопросам</w:t>
      </w:r>
      <w:r w:rsidR="00A8134E">
        <w:rPr>
          <w:rFonts w:ascii="Times New Roman" w:hAnsi="Times New Roman" w:cs="Times New Roman"/>
          <w:sz w:val="28"/>
          <w:szCs w:val="28"/>
        </w:rPr>
        <w:t>: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9A3120">
        <w:rPr>
          <w:rFonts w:ascii="Times New Roman" w:hAnsi="Times New Roman" w:cs="Times New Roman"/>
          <w:sz w:val="28"/>
          <w:szCs w:val="28"/>
        </w:rPr>
        <w:t xml:space="preserve"> проекте «Живая вода», </w:t>
      </w:r>
      <w:r w:rsidR="00BD7EAB">
        <w:rPr>
          <w:rFonts w:ascii="Times New Roman" w:hAnsi="Times New Roman" w:cs="Times New Roman"/>
          <w:sz w:val="28"/>
          <w:szCs w:val="28"/>
        </w:rPr>
        <w:t xml:space="preserve">о создании агентства «Товары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D7EAB">
        <w:rPr>
          <w:rFonts w:ascii="Times New Roman" w:hAnsi="Times New Roman" w:cs="Times New Roman"/>
          <w:sz w:val="28"/>
          <w:szCs w:val="28"/>
        </w:rPr>
        <w:t>», о деятельности СП «</w:t>
      </w:r>
      <w:proofErr w:type="spellStart"/>
      <w:r w:rsidR="00BD7EAB">
        <w:rPr>
          <w:rFonts w:ascii="Times New Roman" w:hAnsi="Times New Roman" w:cs="Times New Roman"/>
          <w:sz w:val="28"/>
          <w:szCs w:val="28"/>
        </w:rPr>
        <w:t>Налмес</w:t>
      </w:r>
      <w:proofErr w:type="spellEnd"/>
      <w:r w:rsidR="00BD7EAB">
        <w:rPr>
          <w:rFonts w:ascii="Times New Roman" w:hAnsi="Times New Roman" w:cs="Times New Roman"/>
          <w:sz w:val="28"/>
          <w:szCs w:val="28"/>
        </w:rPr>
        <w:t>», о реализации административной реформы</w:t>
      </w:r>
      <w:r w:rsidR="00C1545E">
        <w:rPr>
          <w:rFonts w:ascii="Times New Roman" w:hAnsi="Times New Roman" w:cs="Times New Roman"/>
          <w:sz w:val="28"/>
          <w:szCs w:val="28"/>
        </w:rPr>
        <w:t>, о повышении финансовой грамотности и т.д.</w:t>
      </w:r>
    </w:p>
    <w:p w:rsidR="009C3838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9C3838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компетенции на исполнение в структурные подразделения </w:t>
      </w:r>
      <w:r w:rsidR="009C3838">
        <w:rPr>
          <w:rFonts w:ascii="Times New Roman" w:hAnsi="Times New Roman" w:cs="Times New Roman"/>
          <w:sz w:val="28"/>
          <w:szCs w:val="28"/>
        </w:rPr>
        <w:t>м</w:t>
      </w:r>
      <w:r w:rsidR="009C3838" w:rsidRPr="009C3838">
        <w:rPr>
          <w:rFonts w:ascii="Times New Roman" w:hAnsi="Times New Roman" w:cs="Times New Roman"/>
          <w:sz w:val="28"/>
          <w:szCs w:val="28"/>
        </w:rPr>
        <w:t>инистерства</w:t>
      </w:r>
      <w:r w:rsidR="009C3838">
        <w:rPr>
          <w:rFonts w:ascii="Times New Roman" w:hAnsi="Times New Roman" w:cs="Times New Roman"/>
          <w:sz w:val="28"/>
          <w:szCs w:val="28"/>
        </w:rPr>
        <w:t>.</w:t>
      </w:r>
    </w:p>
    <w:p w:rsidR="00F66F3A" w:rsidRDefault="009C3838" w:rsidP="009C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9133B9" w:rsidRDefault="009133B9" w:rsidP="0091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на «Антикоррупционную линию» Минэкономразвития КБР поступили одно устное обращение гражданина по вопросу, не относящемуся к ведению министерства</w:t>
      </w:r>
      <w:r w:rsidRPr="00637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Заявителю даны необходимые устные и письменные разъяснения, и обращение</w:t>
      </w:r>
      <w:r w:rsidRPr="00637B7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B7F">
        <w:rPr>
          <w:rFonts w:ascii="Times New Roman" w:hAnsi="Times New Roman" w:cs="Times New Roman"/>
          <w:sz w:val="28"/>
          <w:szCs w:val="28"/>
        </w:rPr>
        <w:t xml:space="preserve"> по принадлежности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ведомство для решения проблем заявителя.</w:t>
      </w:r>
    </w:p>
    <w:p w:rsidR="009133B9" w:rsidRPr="002456C0" w:rsidRDefault="009133B9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B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C13D7"/>
    <w:rsid w:val="000F1A89"/>
    <w:rsid w:val="000F5AA2"/>
    <w:rsid w:val="001F03C1"/>
    <w:rsid w:val="00206EAA"/>
    <w:rsid w:val="002147BE"/>
    <w:rsid w:val="002456C0"/>
    <w:rsid w:val="002564BF"/>
    <w:rsid w:val="0027750E"/>
    <w:rsid w:val="002B6BE4"/>
    <w:rsid w:val="002E37F3"/>
    <w:rsid w:val="00302AD8"/>
    <w:rsid w:val="00343A7A"/>
    <w:rsid w:val="00384506"/>
    <w:rsid w:val="00386DA4"/>
    <w:rsid w:val="00390036"/>
    <w:rsid w:val="00394252"/>
    <w:rsid w:val="00397606"/>
    <w:rsid w:val="00473C4F"/>
    <w:rsid w:val="00484725"/>
    <w:rsid w:val="004A4602"/>
    <w:rsid w:val="004F2380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918C7"/>
    <w:rsid w:val="008E58E4"/>
    <w:rsid w:val="0091145A"/>
    <w:rsid w:val="009121D8"/>
    <w:rsid w:val="009133B9"/>
    <w:rsid w:val="0091383F"/>
    <w:rsid w:val="00970515"/>
    <w:rsid w:val="00973ED4"/>
    <w:rsid w:val="00995329"/>
    <w:rsid w:val="009A3120"/>
    <w:rsid w:val="009C3838"/>
    <w:rsid w:val="00A74D9F"/>
    <w:rsid w:val="00A76BBB"/>
    <w:rsid w:val="00A8134E"/>
    <w:rsid w:val="00A84C18"/>
    <w:rsid w:val="00A95167"/>
    <w:rsid w:val="00AA15BA"/>
    <w:rsid w:val="00B64E2B"/>
    <w:rsid w:val="00BB796D"/>
    <w:rsid w:val="00BD7EAB"/>
    <w:rsid w:val="00BE26A4"/>
    <w:rsid w:val="00BF7A2D"/>
    <w:rsid w:val="00C1545E"/>
    <w:rsid w:val="00C45C27"/>
    <w:rsid w:val="00CE332B"/>
    <w:rsid w:val="00D21BEF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82BE-B368-4685-8B42-1807E86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8</cp:revision>
  <cp:lastPrinted>2015-09-22T14:48:00Z</cp:lastPrinted>
  <dcterms:created xsi:type="dcterms:W3CDTF">2015-06-22T05:59:00Z</dcterms:created>
  <dcterms:modified xsi:type="dcterms:W3CDTF">2015-09-23T13:45:00Z</dcterms:modified>
</cp:coreProperties>
</file>