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A" w:rsidRPr="00A429EF" w:rsidRDefault="00FC500A" w:rsidP="00FC500A">
      <w:pPr>
        <w:spacing w:after="0" w:line="312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429EF">
        <w:rPr>
          <w:rFonts w:ascii="Times New Roman" w:hAnsi="Times New Roman"/>
          <w:bCs/>
          <w:sz w:val="28"/>
          <w:szCs w:val="28"/>
        </w:rPr>
        <w:t>роект</w:t>
      </w: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Pr="00A429EF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00A" w:rsidRPr="00A429EF" w:rsidRDefault="00FC500A" w:rsidP="00FC50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9EF">
        <w:rPr>
          <w:rFonts w:ascii="Times New Roman" w:hAnsi="Times New Roman"/>
          <w:b/>
          <w:bCs/>
          <w:sz w:val="28"/>
          <w:szCs w:val="28"/>
        </w:rPr>
        <w:t>ПРАВИТЕЛЬСТВО КАБАРДИНО-БАЛКАРСКОЙ РЕСПУБЛИКИ</w:t>
      </w:r>
    </w:p>
    <w:p w:rsidR="00FC500A" w:rsidRPr="00A429EF" w:rsidRDefault="00FC500A" w:rsidP="00FC500A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00A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Pr="00A429EF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Pr="00A429EF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Pr="00A429EF" w:rsidRDefault="00FC500A" w:rsidP="00FC500A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29EF">
        <w:rPr>
          <w:rFonts w:ascii="Times New Roman" w:hAnsi="Times New Roman"/>
          <w:b/>
          <w:sz w:val="28"/>
          <w:szCs w:val="28"/>
        </w:rPr>
        <w:t>ПОСТАНОВЛЕНИЕ №______</w:t>
      </w:r>
    </w:p>
    <w:p w:rsidR="00FC500A" w:rsidRPr="00A429EF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Pr="00A429EF" w:rsidRDefault="00FC500A" w:rsidP="00FC50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00A" w:rsidRPr="00A429EF" w:rsidRDefault="00FC500A" w:rsidP="00FC50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429EF">
        <w:rPr>
          <w:rFonts w:ascii="Times New Roman" w:hAnsi="Times New Roman"/>
          <w:b/>
          <w:sz w:val="28"/>
          <w:szCs w:val="20"/>
        </w:rPr>
        <w:t xml:space="preserve">О внесении изменений в </w:t>
      </w:r>
      <w:r w:rsidRPr="0035159B">
        <w:rPr>
          <w:rFonts w:ascii="Times New Roman" w:hAnsi="Times New Roman"/>
          <w:b/>
          <w:sz w:val="28"/>
          <w:szCs w:val="20"/>
        </w:rPr>
        <w:t xml:space="preserve">постановление Правительства Кабардино-Балкарской Республики от </w:t>
      </w:r>
      <w:r w:rsidRPr="00865CDB">
        <w:rPr>
          <w:rFonts w:ascii="Times New Roman" w:hAnsi="Times New Roman"/>
          <w:b/>
          <w:sz w:val="28"/>
          <w:szCs w:val="20"/>
        </w:rPr>
        <w:t>10</w:t>
      </w:r>
      <w:r>
        <w:rPr>
          <w:rFonts w:ascii="Times New Roman" w:hAnsi="Times New Roman"/>
          <w:b/>
          <w:sz w:val="28"/>
          <w:szCs w:val="20"/>
        </w:rPr>
        <w:t xml:space="preserve"> октября </w:t>
      </w:r>
      <w:r w:rsidRPr="00865CDB">
        <w:rPr>
          <w:rFonts w:ascii="Times New Roman" w:hAnsi="Times New Roman"/>
          <w:b/>
          <w:sz w:val="28"/>
          <w:szCs w:val="20"/>
        </w:rPr>
        <w:t>2013</w:t>
      </w:r>
      <w:r w:rsidRPr="0035159B">
        <w:rPr>
          <w:rFonts w:ascii="Times New Roman" w:hAnsi="Times New Roman"/>
          <w:b/>
          <w:sz w:val="28"/>
          <w:szCs w:val="20"/>
        </w:rPr>
        <w:t xml:space="preserve">г. № </w:t>
      </w:r>
      <w:r>
        <w:rPr>
          <w:rFonts w:ascii="Times New Roman" w:hAnsi="Times New Roman"/>
          <w:b/>
          <w:sz w:val="28"/>
          <w:szCs w:val="20"/>
        </w:rPr>
        <w:t>278</w:t>
      </w:r>
      <w:r w:rsidRPr="0035159B">
        <w:rPr>
          <w:rFonts w:ascii="Times New Roman" w:hAnsi="Times New Roman"/>
          <w:b/>
          <w:sz w:val="28"/>
          <w:szCs w:val="20"/>
        </w:rPr>
        <w:t>-ПП</w:t>
      </w:r>
    </w:p>
    <w:p w:rsidR="00FC500A" w:rsidRDefault="00FC500A" w:rsidP="00FC5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0A" w:rsidRDefault="00FC500A" w:rsidP="00FC5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C00" w:rsidRDefault="00613C00" w:rsidP="00FC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Кабардино-Балкарской Республики постановляет:</w:t>
      </w:r>
    </w:p>
    <w:p w:rsidR="00FC500A" w:rsidRPr="008B03E8" w:rsidRDefault="00FC500A" w:rsidP="00FC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189B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613C00" w:rsidRPr="00613C00">
        <w:rPr>
          <w:rFonts w:ascii="Times New Roman" w:hAnsi="Times New Roman"/>
          <w:sz w:val="28"/>
          <w:szCs w:val="28"/>
        </w:rPr>
        <w:t xml:space="preserve">постановление Правительства Кабардино-Балкарской Республики от 10 октября 2013г. </w:t>
      </w:r>
      <w:r w:rsidR="00613C00">
        <w:rPr>
          <w:rFonts w:ascii="Times New Roman" w:hAnsi="Times New Roman"/>
          <w:sz w:val="28"/>
          <w:szCs w:val="28"/>
        </w:rPr>
        <w:t xml:space="preserve">          </w:t>
      </w:r>
      <w:r w:rsidR="00613C00" w:rsidRPr="00613C00">
        <w:rPr>
          <w:rFonts w:ascii="Times New Roman" w:hAnsi="Times New Roman"/>
          <w:sz w:val="28"/>
          <w:szCs w:val="28"/>
        </w:rPr>
        <w:t>№ 278-ПП</w:t>
      </w:r>
      <w:r w:rsidR="00613C00">
        <w:rPr>
          <w:rFonts w:ascii="Times New Roman" w:hAnsi="Times New Roman"/>
          <w:sz w:val="28"/>
          <w:szCs w:val="28"/>
        </w:rPr>
        <w:t xml:space="preserve"> «О </w:t>
      </w:r>
      <w:r w:rsidRPr="0042189B">
        <w:rPr>
          <w:rFonts w:ascii="Times New Roman" w:hAnsi="Times New Roman"/>
          <w:sz w:val="28"/>
          <w:szCs w:val="28"/>
        </w:rPr>
        <w:t>государственн</w:t>
      </w:r>
      <w:r w:rsidR="00613C00">
        <w:rPr>
          <w:rFonts w:ascii="Times New Roman" w:hAnsi="Times New Roman"/>
          <w:sz w:val="28"/>
          <w:szCs w:val="28"/>
        </w:rPr>
        <w:t>ой программе</w:t>
      </w:r>
      <w:r w:rsidRPr="0042189B">
        <w:rPr>
          <w:rFonts w:ascii="Times New Roman" w:hAnsi="Times New Roman"/>
          <w:sz w:val="28"/>
          <w:szCs w:val="28"/>
        </w:rPr>
        <w:t xml:space="preserve"> Кабардино-Балкарской Республики «Информационное общество» на 2013-2018 годы</w:t>
      </w:r>
      <w:r w:rsidR="00613C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C500A" w:rsidRDefault="00FC500A" w:rsidP="00FC500A">
      <w:pPr>
        <w:pStyle w:val="ConsPlusNormal"/>
        <w:rPr>
          <w:rFonts w:ascii="Times New Roman" w:hAnsi="Times New Roman" w:cs="Times New Roman"/>
          <w:sz w:val="34"/>
          <w:szCs w:val="34"/>
        </w:rPr>
      </w:pPr>
    </w:p>
    <w:p w:rsidR="00FC500A" w:rsidRPr="00574733" w:rsidRDefault="00FC500A" w:rsidP="00FC50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00A" w:rsidRPr="008B03E8" w:rsidRDefault="00FC500A" w:rsidP="00FC50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Правительства</w:t>
      </w:r>
    </w:p>
    <w:p w:rsidR="005879CE" w:rsidRDefault="00FC500A" w:rsidP="00FC500A">
      <w:pPr>
        <w:spacing w:after="0" w:line="240" w:lineRule="auto"/>
        <w:rPr>
          <w:rFonts w:ascii="Times New Roman" w:hAnsi="Times New Roman"/>
          <w:sz w:val="28"/>
          <w:szCs w:val="28"/>
        </w:rPr>
        <w:sectPr w:rsidR="005879CE" w:rsidSect="005879CE">
          <w:headerReference w:type="default" r:id="rId8"/>
          <w:pgSz w:w="11906" w:h="16838"/>
          <w:pgMar w:top="1134" w:right="1134" w:bottom="1134" w:left="1531" w:header="709" w:footer="709" w:gutter="0"/>
          <w:cols w:space="708"/>
          <w:titlePg/>
          <w:docGrid w:linePitch="360"/>
        </w:sectPr>
      </w:pPr>
      <w:r w:rsidRPr="008B03E8">
        <w:rPr>
          <w:rFonts w:ascii="Times New Roman" w:hAnsi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B03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Мусуков</w:t>
      </w:r>
      <w:proofErr w:type="spellEnd"/>
    </w:p>
    <w:p w:rsidR="005879CE" w:rsidRPr="00881744" w:rsidRDefault="005879CE" w:rsidP="008C38E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879CE" w:rsidRPr="00881744" w:rsidRDefault="005879CE" w:rsidP="008C38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88174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5879CE" w:rsidRPr="00881744" w:rsidRDefault="005879CE" w:rsidP="008C38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881744">
        <w:rPr>
          <w:rFonts w:ascii="Times New Roman" w:hAnsi="Times New Roman"/>
          <w:bCs/>
          <w:sz w:val="28"/>
          <w:szCs w:val="28"/>
        </w:rPr>
        <w:t>Кабардино-Балкарской Республики</w:t>
      </w:r>
    </w:p>
    <w:p w:rsidR="005879CE" w:rsidRPr="00881744" w:rsidRDefault="005879CE" w:rsidP="008C38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2"/>
          <w:szCs w:val="12"/>
        </w:rPr>
      </w:pPr>
    </w:p>
    <w:p w:rsidR="005879CE" w:rsidRPr="009E4FDA" w:rsidRDefault="005879CE" w:rsidP="008C38E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881744">
        <w:rPr>
          <w:rFonts w:ascii="Times New Roman" w:hAnsi="Times New Roman"/>
          <w:sz w:val="28"/>
          <w:szCs w:val="28"/>
        </w:rPr>
        <w:t>от ______________</w:t>
      </w:r>
      <w:r>
        <w:rPr>
          <w:rFonts w:ascii="Times New Roman" w:hAnsi="Times New Roman"/>
          <w:sz w:val="28"/>
          <w:szCs w:val="28"/>
        </w:rPr>
        <w:t>201</w:t>
      </w:r>
      <w:r w:rsidR="00333974">
        <w:rPr>
          <w:rFonts w:ascii="Times New Roman" w:hAnsi="Times New Roman"/>
          <w:sz w:val="28"/>
          <w:szCs w:val="28"/>
        </w:rPr>
        <w:t>6</w:t>
      </w:r>
      <w:r w:rsidRPr="0088174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_____</w:t>
      </w:r>
    </w:p>
    <w:p w:rsidR="00613C00" w:rsidRDefault="00613C00" w:rsidP="0058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5D" w:rsidRDefault="00EA135D" w:rsidP="0058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9CE" w:rsidRDefault="005879CE" w:rsidP="0058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613C00" w:rsidRDefault="005879CE" w:rsidP="0061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="00613C00">
        <w:rPr>
          <w:rFonts w:ascii="Times New Roman" w:hAnsi="Times New Roman"/>
          <w:b/>
          <w:sz w:val="28"/>
          <w:szCs w:val="28"/>
        </w:rPr>
        <w:t>в постановление Правительства</w:t>
      </w:r>
    </w:p>
    <w:p w:rsidR="00613C00" w:rsidRDefault="00613C00" w:rsidP="0061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00">
        <w:rPr>
          <w:rFonts w:ascii="Times New Roman" w:hAnsi="Times New Roman"/>
          <w:b/>
          <w:sz w:val="28"/>
          <w:szCs w:val="28"/>
        </w:rPr>
        <w:t xml:space="preserve">Кабардино-Балкарской Республики от 10 октября 2013г. </w:t>
      </w:r>
      <w:r>
        <w:rPr>
          <w:rFonts w:ascii="Times New Roman" w:hAnsi="Times New Roman"/>
          <w:b/>
          <w:sz w:val="28"/>
          <w:szCs w:val="28"/>
        </w:rPr>
        <w:t>№ 278-ПП</w:t>
      </w:r>
    </w:p>
    <w:p w:rsidR="005879CE" w:rsidRDefault="00613C00" w:rsidP="0061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00">
        <w:rPr>
          <w:rFonts w:ascii="Times New Roman" w:hAnsi="Times New Roman"/>
          <w:b/>
          <w:sz w:val="28"/>
          <w:szCs w:val="28"/>
        </w:rPr>
        <w:t>«О государственной программе Кабардино-Балкарской Республики «Информационное общество» на 2013-2018 годы»</w:t>
      </w:r>
    </w:p>
    <w:p w:rsidR="005879CE" w:rsidRDefault="005879CE" w:rsidP="005879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9CE" w:rsidRDefault="005879CE" w:rsidP="0058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4E4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пункте 2 слова «(А.Т. Мусуков)» заменить на «Б.М. Рахаев»</w:t>
      </w:r>
      <w:r w:rsidR="001914E4">
        <w:rPr>
          <w:rFonts w:ascii="Times New Roman" w:hAnsi="Times New Roman"/>
          <w:sz w:val="28"/>
          <w:szCs w:val="28"/>
        </w:rPr>
        <w:t>.</w:t>
      </w:r>
    </w:p>
    <w:p w:rsidR="005879CE" w:rsidRDefault="005879CE" w:rsidP="0058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14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4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3 слова «(М.А. </w:t>
      </w:r>
      <w:proofErr w:type="spellStart"/>
      <w:r>
        <w:rPr>
          <w:rFonts w:ascii="Times New Roman" w:hAnsi="Times New Roman"/>
          <w:sz w:val="28"/>
          <w:szCs w:val="28"/>
        </w:rPr>
        <w:t>Керефов</w:t>
      </w:r>
      <w:proofErr w:type="spellEnd"/>
      <w:r>
        <w:rPr>
          <w:rFonts w:ascii="Times New Roman" w:hAnsi="Times New Roman"/>
          <w:sz w:val="28"/>
          <w:szCs w:val="28"/>
        </w:rPr>
        <w:t xml:space="preserve">)» заменить на «З.А. </w:t>
      </w:r>
      <w:proofErr w:type="spellStart"/>
      <w:r>
        <w:rPr>
          <w:rFonts w:ascii="Times New Roman" w:hAnsi="Times New Roman"/>
          <w:sz w:val="28"/>
          <w:szCs w:val="28"/>
        </w:rPr>
        <w:t>Лихов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914E4" w:rsidRDefault="001914E4" w:rsidP="0018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9CE">
        <w:rPr>
          <w:rFonts w:ascii="Times New Roman" w:hAnsi="Times New Roman"/>
          <w:sz w:val="28"/>
          <w:szCs w:val="28"/>
        </w:rPr>
        <w:t xml:space="preserve">. </w:t>
      </w:r>
      <w:r w:rsidR="005879CE" w:rsidRPr="00FC06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государственной программе</w:t>
      </w:r>
      <w:r w:rsidRPr="001914E4">
        <w:t xml:space="preserve"> </w:t>
      </w:r>
      <w:r w:rsidRPr="001914E4">
        <w:rPr>
          <w:rFonts w:ascii="Times New Roman" w:hAnsi="Times New Roman"/>
          <w:sz w:val="28"/>
          <w:szCs w:val="28"/>
        </w:rPr>
        <w:t>Кабардино-Балкарской Республики «Информационное общество» на 2013-2018 годы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="001830E4">
        <w:rPr>
          <w:rFonts w:ascii="Times New Roman" w:hAnsi="Times New Roman"/>
          <w:sz w:val="28"/>
          <w:szCs w:val="28"/>
        </w:rPr>
        <w:t>указанным постановлением:</w:t>
      </w:r>
    </w:p>
    <w:p w:rsidR="005879CE" w:rsidRDefault="001830E4" w:rsidP="0058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5879CE" w:rsidRPr="00FC0622">
        <w:rPr>
          <w:rFonts w:ascii="Times New Roman" w:hAnsi="Times New Roman"/>
          <w:sz w:val="28"/>
          <w:szCs w:val="28"/>
        </w:rPr>
        <w:t>паспорте государственной программы</w:t>
      </w:r>
      <w:r w:rsidR="005879CE">
        <w:rPr>
          <w:rFonts w:ascii="Times New Roman" w:hAnsi="Times New Roman"/>
          <w:sz w:val="28"/>
          <w:szCs w:val="28"/>
        </w:rPr>
        <w:t>:</w:t>
      </w:r>
    </w:p>
    <w:p w:rsidR="001830E4" w:rsidRDefault="00517603" w:rsidP="000C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B4150" w:rsidRPr="00FC0622">
        <w:rPr>
          <w:rFonts w:ascii="Times New Roman" w:hAnsi="Times New Roman"/>
          <w:sz w:val="28"/>
          <w:szCs w:val="28"/>
        </w:rPr>
        <w:t>позици</w:t>
      </w:r>
      <w:r w:rsidR="001830E4">
        <w:rPr>
          <w:rFonts w:ascii="Times New Roman" w:hAnsi="Times New Roman"/>
          <w:sz w:val="28"/>
          <w:szCs w:val="28"/>
        </w:rPr>
        <w:t>ю</w:t>
      </w:r>
      <w:r w:rsidR="000B4150" w:rsidRPr="00FC0622">
        <w:rPr>
          <w:rFonts w:ascii="Times New Roman" w:hAnsi="Times New Roman"/>
          <w:sz w:val="28"/>
          <w:szCs w:val="28"/>
        </w:rPr>
        <w:t xml:space="preserve"> «</w:t>
      </w:r>
      <w:r w:rsidR="000B4150">
        <w:rPr>
          <w:rFonts w:ascii="Times New Roman" w:hAnsi="Times New Roman"/>
          <w:sz w:val="28"/>
          <w:szCs w:val="28"/>
        </w:rPr>
        <w:t>Подпрограммы</w:t>
      </w:r>
      <w:r w:rsidR="000B4150" w:rsidRPr="00FC0622">
        <w:rPr>
          <w:rFonts w:ascii="Times New Roman" w:hAnsi="Times New Roman"/>
          <w:sz w:val="28"/>
          <w:szCs w:val="28"/>
        </w:rPr>
        <w:t xml:space="preserve"> государственной программы»</w:t>
      </w:r>
      <w:r w:rsidR="000B4150">
        <w:rPr>
          <w:rFonts w:ascii="Times New Roman" w:hAnsi="Times New Roman"/>
          <w:sz w:val="28"/>
          <w:szCs w:val="28"/>
        </w:rPr>
        <w:t xml:space="preserve"> </w:t>
      </w:r>
      <w:r w:rsidR="001830E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897"/>
      </w:tblGrid>
      <w:tr w:rsidR="00517603" w:rsidRPr="00526BE5" w:rsidTr="00D94C7A">
        <w:tc>
          <w:tcPr>
            <w:tcW w:w="3475" w:type="dxa"/>
          </w:tcPr>
          <w:p w:rsidR="00517603" w:rsidRDefault="00517603" w:rsidP="00D94C7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«Подпрограммы</w:t>
            </w:r>
            <w:r w:rsidRPr="00FC0622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5982" w:type="dxa"/>
          </w:tcPr>
          <w:p w:rsidR="00517603" w:rsidRDefault="00517603" w:rsidP="00D94C7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«Информационное государство»;</w:t>
            </w:r>
          </w:p>
          <w:p w:rsidR="00517603" w:rsidRPr="00220BC1" w:rsidRDefault="00517603" w:rsidP="0051760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7603">
              <w:rPr>
                <w:rFonts w:ascii="Times New Roman" w:hAnsi="Times New Roman"/>
                <w:sz w:val="28"/>
                <w:szCs w:val="28"/>
              </w:rPr>
              <w:t>Поддержка и развитие средств массовой информации, издательской деятельности Кабардино-Балкарской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03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D56DA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D56DA">
        <w:rPr>
          <w:rFonts w:ascii="Times New Roman" w:hAnsi="Times New Roman"/>
          <w:sz w:val="28"/>
          <w:szCs w:val="28"/>
        </w:rPr>
        <w:t>в позиции «Целевые индикаторы и показатели государственной программы»:</w:t>
      </w:r>
    </w:p>
    <w:p w:rsidR="00FD56DA" w:rsidRDefault="00804AA1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седьмой и восьмой </w:t>
      </w:r>
      <w:r w:rsidR="00FD56DA">
        <w:rPr>
          <w:rFonts w:ascii="Times New Roman" w:hAnsi="Times New Roman"/>
          <w:sz w:val="28"/>
          <w:szCs w:val="28"/>
        </w:rPr>
        <w:t>абзацы исключить;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D56DA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надцатом абзаце слова «объем оригинального вещания» заменить словами «объем оригинального радиовещания</w:t>
      </w:r>
      <w:r w:rsidR="00804A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804AA1">
        <w:rPr>
          <w:rFonts w:ascii="Times New Roman" w:hAnsi="Times New Roman"/>
          <w:sz w:val="28"/>
          <w:szCs w:val="28"/>
        </w:rPr>
        <w:t>.</w:t>
      </w:r>
    </w:p>
    <w:p w:rsidR="005879CE" w:rsidRDefault="00517603" w:rsidP="0058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79CE">
        <w:rPr>
          <w:rFonts w:ascii="Times New Roman" w:hAnsi="Times New Roman"/>
          <w:sz w:val="28"/>
          <w:szCs w:val="28"/>
        </w:rPr>
        <w:t xml:space="preserve">) </w:t>
      </w:r>
      <w:r w:rsidR="005879CE" w:rsidRPr="00FC0622">
        <w:rPr>
          <w:rFonts w:ascii="Times New Roman" w:hAnsi="Times New Roman"/>
          <w:sz w:val="28"/>
          <w:szCs w:val="28"/>
        </w:rPr>
        <w:t>позици</w:t>
      </w:r>
      <w:r w:rsidR="005879CE">
        <w:rPr>
          <w:rFonts w:ascii="Times New Roman" w:hAnsi="Times New Roman"/>
          <w:sz w:val="28"/>
          <w:szCs w:val="28"/>
        </w:rPr>
        <w:t>ю</w:t>
      </w:r>
      <w:r w:rsidR="005879CE" w:rsidRPr="00FC0622">
        <w:rPr>
          <w:rFonts w:ascii="Times New Roman" w:hAnsi="Times New Roman"/>
          <w:sz w:val="28"/>
          <w:szCs w:val="28"/>
        </w:rPr>
        <w:t xml:space="preserve"> «Объемы бюджетных ассигнований государственной программы»</w:t>
      </w:r>
      <w:r w:rsidR="005879C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912"/>
      </w:tblGrid>
      <w:tr w:rsidR="005879CE" w:rsidRPr="00526BE5" w:rsidTr="008D16F5">
        <w:tc>
          <w:tcPr>
            <w:tcW w:w="3475" w:type="dxa"/>
          </w:tcPr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 государственной программы</w:t>
            </w:r>
          </w:p>
        </w:tc>
        <w:tc>
          <w:tcPr>
            <w:tcW w:w="5982" w:type="dxa"/>
          </w:tcPr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473A2B" w:rsidRPr="00473A2B">
              <w:rPr>
                <w:rFonts w:ascii="Times New Roman" w:hAnsi="Times New Roman"/>
                <w:sz w:val="28"/>
                <w:szCs w:val="28"/>
              </w:rPr>
              <w:t>2443891,61</w:t>
            </w:r>
            <w:r w:rsidR="006B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F50E4E" w:rsidRPr="00F50E4E">
              <w:rPr>
                <w:rFonts w:ascii="Times New Roman" w:hAnsi="Times New Roman"/>
                <w:sz w:val="28"/>
                <w:szCs w:val="28"/>
              </w:rPr>
              <w:t>65076,90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 в: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50E4E" w:rsidRPr="00F50E4E">
              <w:rPr>
                <w:rFonts w:ascii="Times New Roman" w:hAnsi="Times New Roman"/>
                <w:sz w:val="28"/>
                <w:szCs w:val="28"/>
              </w:rPr>
              <w:t>34027,00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Pr="00AB72D7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31049,90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Кабардино-Балкарской Республики – </w:t>
            </w:r>
            <w:r w:rsidR="00473A2B" w:rsidRPr="00473A2B">
              <w:rPr>
                <w:rFonts w:ascii="Times New Roman" w:hAnsi="Times New Roman"/>
                <w:sz w:val="28"/>
                <w:szCs w:val="28"/>
              </w:rPr>
              <w:t>2378814,71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2013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292767,00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73A2B" w:rsidRPr="00473A2B">
              <w:rPr>
                <w:rFonts w:ascii="Times New Roman" w:hAnsi="Times New Roman"/>
                <w:sz w:val="28"/>
                <w:szCs w:val="28"/>
              </w:rPr>
              <w:t>503599,31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2015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48AD" w:rsidRPr="00F648AD">
              <w:rPr>
                <w:rFonts w:ascii="Times New Roman" w:hAnsi="Times New Roman"/>
                <w:sz w:val="28"/>
                <w:szCs w:val="28"/>
              </w:rPr>
              <w:t>572750,30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344945,20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Pr="005A2508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2017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33974" w:rsidRPr="005A2508">
              <w:rPr>
                <w:rFonts w:ascii="Times New Roman" w:hAnsi="Times New Roman"/>
                <w:sz w:val="28"/>
                <w:szCs w:val="28"/>
              </w:rPr>
              <w:t>332267,10</w:t>
            </w:r>
            <w:r w:rsidRPr="005A250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508">
              <w:rPr>
                <w:rFonts w:ascii="Times New Roman" w:hAnsi="Times New Roman"/>
                <w:sz w:val="28"/>
                <w:szCs w:val="28"/>
              </w:rPr>
              <w:t xml:space="preserve">  2018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 w:rsidRPr="005A25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33974" w:rsidRPr="005A2508">
              <w:rPr>
                <w:rFonts w:ascii="Times New Roman" w:hAnsi="Times New Roman"/>
                <w:sz w:val="28"/>
                <w:szCs w:val="28"/>
              </w:rPr>
              <w:t>332485,80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 подпрограмме «</w:t>
            </w:r>
            <w:r w:rsidR="004A3D73" w:rsidRPr="004A3D73">
              <w:rPr>
                <w:rFonts w:ascii="Times New Roman" w:hAnsi="Times New Roman"/>
                <w:sz w:val="28"/>
                <w:szCs w:val="28"/>
              </w:rPr>
              <w:t>Информационное государство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общий объем финансирования составит </w:t>
            </w:r>
            <w:r w:rsidR="00F50E4E" w:rsidRPr="00F50E4E">
              <w:rPr>
                <w:rFonts w:ascii="Times New Roman" w:hAnsi="Times New Roman"/>
                <w:sz w:val="28"/>
                <w:szCs w:val="28"/>
              </w:rPr>
              <w:t>871934,60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F50E4E" w:rsidRPr="00F50E4E">
              <w:rPr>
                <w:rFonts w:ascii="Times New Roman" w:hAnsi="Times New Roman"/>
                <w:sz w:val="28"/>
                <w:szCs w:val="28"/>
              </w:rPr>
              <w:t>65076,90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 в: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50E4E" w:rsidRPr="00F50E4E">
              <w:rPr>
                <w:rFonts w:ascii="Times New Roman" w:hAnsi="Times New Roman"/>
                <w:sz w:val="28"/>
                <w:szCs w:val="28"/>
              </w:rPr>
              <w:t>34027,00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31049,90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Кабардино-Балкарской Республики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806857,70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2013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269762,00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A3D73" w:rsidRPr="004A3D73">
              <w:rPr>
                <w:rFonts w:ascii="Times New Roman" w:hAnsi="Times New Roman"/>
                <w:sz w:val="28"/>
                <w:szCs w:val="28"/>
              </w:rPr>
              <w:t>199249,80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A3D73" w:rsidRPr="004A3D73">
              <w:rPr>
                <w:rFonts w:ascii="Times New Roman" w:hAnsi="Times New Roman"/>
                <w:sz w:val="28"/>
                <w:szCs w:val="28"/>
              </w:rPr>
              <w:t>248324,70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35521,20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2017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27000,00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2018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27000,00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подпрограмме «</w:t>
            </w:r>
            <w:r w:rsidR="00ED33C2" w:rsidRPr="00ED33C2">
              <w:rPr>
                <w:rFonts w:ascii="Times New Roman" w:hAnsi="Times New Roman"/>
                <w:sz w:val="28"/>
                <w:szCs w:val="28"/>
              </w:rPr>
              <w:t>Поддержка и развитие средств массовой информации, издательской деятельности Кабардино-Балкарской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общий объем финансирования республиканского бюджета Кабардино-Балкарской Республики составит </w:t>
            </w:r>
            <w:r w:rsidR="007236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73A2B" w:rsidRPr="00473A2B">
              <w:rPr>
                <w:rFonts w:ascii="Times New Roman" w:hAnsi="Times New Roman"/>
                <w:sz w:val="28"/>
                <w:szCs w:val="28"/>
              </w:rPr>
              <w:t>1527346,71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73A2B" w:rsidRPr="00473A2B">
              <w:rPr>
                <w:rFonts w:ascii="Times New Roman" w:hAnsi="Times New Roman"/>
                <w:sz w:val="28"/>
                <w:szCs w:val="28"/>
              </w:rPr>
              <w:t>293699,71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34CCF" w:rsidRPr="00B34CCF">
              <w:rPr>
                <w:rFonts w:ascii="Times New Roman" w:hAnsi="Times New Roman"/>
                <w:sz w:val="28"/>
                <w:szCs w:val="28"/>
              </w:rPr>
              <w:t>313470,10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2508" w:rsidRPr="005A2508">
              <w:rPr>
                <w:rFonts w:ascii="Times New Roman" w:hAnsi="Times New Roman"/>
                <w:sz w:val="28"/>
                <w:szCs w:val="28"/>
              </w:rPr>
              <w:t>309424,00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Default="005879CE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2017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34CCF" w:rsidRPr="00B34CCF">
              <w:rPr>
                <w:rFonts w:ascii="Times New Roman" w:hAnsi="Times New Roman"/>
                <w:sz w:val="28"/>
                <w:szCs w:val="28"/>
              </w:rPr>
              <w:t>305267,10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Pr="00220BC1" w:rsidRDefault="005879CE" w:rsidP="003C68D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2018 г</w:t>
            </w:r>
            <w:r w:rsidR="003C68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34CCF" w:rsidRPr="00B34CCF">
              <w:rPr>
                <w:rFonts w:ascii="Times New Roman" w:hAnsi="Times New Roman"/>
                <w:sz w:val="28"/>
                <w:szCs w:val="28"/>
              </w:rPr>
              <w:t>305485,80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86F80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</w:tbl>
    <w:p w:rsidR="0036219C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5879CE">
        <w:rPr>
          <w:rFonts w:ascii="Times New Roman" w:hAnsi="Times New Roman"/>
          <w:sz w:val="28"/>
          <w:szCs w:val="28"/>
        </w:rPr>
        <w:t>) в позиции «Ожидаемые результаты реализации государственной программы»</w:t>
      </w:r>
      <w:r w:rsidR="0036219C">
        <w:rPr>
          <w:rFonts w:ascii="Times New Roman" w:hAnsi="Times New Roman"/>
          <w:sz w:val="28"/>
          <w:szCs w:val="28"/>
        </w:rPr>
        <w:t>:</w:t>
      </w:r>
    </w:p>
    <w:p w:rsidR="0036219C" w:rsidRDefault="0036219C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восьмой и девятый абзацы исключить;</w:t>
      </w:r>
    </w:p>
    <w:p w:rsidR="00804AA1" w:rsidRDefault="0036219C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19C">
        <w:rPr>
          <w:rFonts w:ascii="Times New Roman" w:hAnsi="Times New Roman"/>
          <w:sz w:val="28"/>
          <w:szCs w:val="28"/>
        </w:rPr>
        <w:t>шестнадцат</w:t>
      </w:r>
      <w:r w:rsidR="00804AA1">
        <w:rPr>
          <w:rFonts w:ascii="Times New Roman" w:hAnsi="Times New Roman"/>
          <w:sz w:val="28"/>
          <w:szCs w:val="28"/>
        </w:rPr>
        <w:t>ый и семнадцатый</w:t>
      </w:r>
      <w:r w:rsidRPr="0036219C">
        <w:rPr>
          <w:rFonts w:ascii="Times New Roman" w:hAnsi="Times New Roman"/>
          <w:sz w:val="28"/>
          <w:szCs w:val="28"/>
        </w:rPr>
        <w:t xml:space="preserve"> абзац</w:t>
      </w:r>
      <w:r w:rsidR="00804AA1">
        <w:rPr>
          <w:rFonts w:ascii="Times New Roman" w:hAnsi="Times New Roman"/>
          <w:sz w:val="28"/>
          <w:szCs w:val="28"/>
        </w:rPr>
        <w:t>ы</w:t>
      </w:r>
      <w:r w:rsidR="005879CE">
        <w:rPr>
          <w:rFonts w:ascii="Times New Roman" w:hAnsi="Times New Roman"/>
          <w:sz w:val="28"/>
          <w:szCs w:val="28"/>
        </w:rPr>
        <w:t xml:space="preserve"> </w:t>
      </w:r>
      <w:r w:rsidR="00804AA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4AA1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оригинального телевизионного вещания – 56 часов (норматив вещания в течение недели)</w:t>
      </w:r>
      <w:r w:rsidR="00804AA1">
        <w:rPr>
          <w:rFonts w:ascii="Times New Roman" w:hAnsi="Times New Roman"/>
          <w:sz w:val="28"/>
          <w:szCs w:val="28"/>
        </w:rPr>
        <w:t>;</w:t>
      </w:r>
    </w:p>
    <w:p w:rsidR="00FD56DA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оригинального радиовещания – 168 (норматив вещания в течение недели)»</w:t>
      </w:r>
      <w:r w:rsidR="00FD56DA">
        <w:rPr>
          <w:rFonts w:ascii="Times New Roman" w:hAnsi="Times New Roman"/>
          <w:sz w:val="28"/>
          <w:szCs w:val="28"/>
        </w:rPr>
        <w:t>;</w:t>
      </w:r>
    </w:p>
    <w:p w:rsidR="00804AA1" w:rsidRDefault="00804AA1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восемнадцатый и девятнадцатый абзацы изложить в следующей редакции:</w:t>
      </w:r>
    </w:p>
    <w:p w:rsidR="00804AA1" w:rsidRPr="00804AA1" w:rsidRDefault="00804AA1" w:rsidP="00804A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4AA1">
        <w:rPr>
          <w:rFonts w:ascii="Times New Roman" w:hAnsi="Times New Roman"/>
          <w:sz w:val="28"/>
          <w:szCs w:val="28"/>
        </w:rPr>
        <w:t>разовый тираж республиканских периодических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AA1">
        <w:rPr>
          <w:rFonts w:ascii="Times New Roman" w:hAnsi="Times New Roman"/>
          <w:sz w:val="28"/>
          <w:szCs w:val="28"/>
        </w:rPr>
        <w:t xml:space="preserve">изданий - </w:t>
      </w:r>
      <w:r>
        <w:rPr>
          <w:rFonts w:ascii="Times New Roman" w:hAnsi="Times New Roman"/>
          <w:sz w:val="28"/>
          <w:szCs w:val="28"/>
        </w:rPr>
        <w:t>3</w:t>
      </w:r>
      <w:r w:rsidRPr="00804AA1">
        <w:rPr>
          <w:rFonts w:ascii="Times New Roman" w:hAnsi="Times New Roman"/>
          <w:sz w:val="28"/>
          <w:szCs w:val="28"/>
        </w:rPr>
        <w:t xml:space="preserve">6 тыс. </w:t>
      </w:r>
      <w:r w:rsidRPr="00804AA1">
        <w:rPr>
          <w:rFonts w:ascii="Times New Roman" w:hAnsi="Times New Roman"/>
          <w:sz w:val="28"/>
          <w:szCs w:val="28"/>
        </w:rPr>
        <w:lastRenderedPageBreak/>
        <w:t>экземпляров;</w:t>
      </w:r>
    </w:p>
    <w:p w:rsidR="005879CE" w:rsidRDefault="00804AA1" w:rsidP="00804A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AA1">
        <w:rPr>
          <w:rFonts w:ascii="Times New Roman" w:hAnsi="Times New Roman"/>
          <w:sz w:val="28"/>
          <w:szCs w:val="28"/>
        </w:rPr>
        <w:t>количество наименований литературы, издаваемых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AA1">
        <w:rPr>
          <w:rFonts w:ascii="Times New Roman" w:hAnsi="Times New Roman"/>
          <w:sz w:val="28"/>
          <w:szCs w:val="28"/>
        </w:rPr>
        <w:t xml:space="preserve">государственному заказу, - </w:t>
      </w:r>
      <w:r>
        <w:rPr>
          <w:rFonts w:ascii="Times New Roman" w:hAnsi="Times New Roman"/>
          <w:sz w:val="28"/>
          <w:szCs w:val="28"/>
        </w:rPr>
        <w:t>7</w:t>
      </w:r>
      <w:r w:rsidR="00284FE1">
        <w:rPr>
          <w:rFonts w:ascii="Times New Roman" w:hAnsi="Times New Roman"/>
          <w:sz w:val="28"/>
          <w:szCs w:val="28"/>
        </w:rPr>
        <w:t>4</w:t>
      </w:r>
      <w:r w:rsidRPr="00804AA1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й</w:t>
      </w:r>
      <w:r w:rsidRPr="00804A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517603">
        <w:rPr>
          <w:rFonts w:ascii="Times New Roman" w:hAnsi="Times New Roman"/>
          <w:sz w:val="28"/>
          <w:szCs w:val="28"/>
        </w:rPr>
        <w:t>;</w:t>
      </w:r>
    </w:p>
    <w:p w:rsidR="005879CE" w:rsidRDefault="00517603" w:rsidP="00F5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7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79CE">
        <w:rPr>
          <w:rFonts w:ascii="Times New Roman" w:hAnsi="Times New Roman"/>
          <w:sz w:val="28"/>
          <w:szCs w:val="28"/>
        </w:rPr>
        <w:t xml:space="preserve">аздел </w:t>
      </w:r>
      <w:r w:rsidR="00BB2551">
        <w:rPr>
          <w:rFonts w:ascii="Times New Roman" w:hAnsi="Times New Roman"/>
          <w:sz w:val="28"/>
          <w:szCs w:val="28"/>
          <w:lang w:val="en-US"/>
        </w:rPr>
        <w:t>III</w:t>
      </w:r>
      <w:r w:rsidR="00BB2551" w:rsidRPr="00BB2551">
        <w:rPr>
          <w:rFonts w:ascii="Times New Roman" w:hAnsi="Times New Roman"/>
          <w:sz w:val="28"/>
          <w:szCs w:val="28"/>
        </w:rPr>
        <w:t xml:space="preserve"> </w:t>
      </w:r>
      <w:r w:rsidR="005879CE">
        <w:rPr>
          <w:rFonts w:ascii="Times New Roman" w:hAnsi="Times New Roman"/>
          <w:sz w:val="28"/>
          <w:szCs w:val="28"/>
        </w:rPr>
        <w:t>государственной программы «</w:t>
      </w:r>
      <w:r w:rsidR="005879CE">
        <w:rPr>
          <w:rFonts w:ascii="Times New Roman" w:hAnsi="Times New Roman"/>
          <w:sz w:val="28"/>
          <w:szCs w:val="28"/>
          <w:lang w:val="en-US"/>
        </w:rPr>
        <w:t>III</w:t>
      </w:r>
      <w:r w:rsidR="005879CE">
        <w:rPr>
          <w:rFonts w:ascii="Times New Roman" w:hAnsi="Times New Roman"/>
          <w:sz w:val="28"/>
          <w:szCs w:val="28"/>
        </w:rPr>
        <w:t xml:space="preserve">. Характеристика Республиканских целевых программ и подпрограмм» считать разделом </w:t>
      </w:r>
      <w:r w:rsidR="005879CE"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;</w:t>
      </w:r>
    </w:p>
    <w:p w:rsidR="005879CE" w:rsidRPr="008A2E36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</w:t>
      </w:r>
      <w:r w:rsidR="005879CE" w:rsidRPr="0066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79CE" w:rsidRPr="0066462E">
        <w:rPr>
          <w:rFonts w:ascii="Times New Roman" w:hAnsi="Times New Roman"/>
          <w:sz w:val="28"/>
          <w:szCs w:val="28"/>
        </w:rPr>
        <w:t xml:space="preserve">азделы </w:t>
      </w:r>
      <w:r w:rsidR="005879CE" w:rsidRPr="0066462E">
        <w:rPr>
          <w:rFonts w:ascii="Times New Roman" w:hAnsi="Times New Roman"/>
          <w:sz w:val="28"/>
          <w:szCs w:val="28"/>
          <w:lang w:eastAsia="en-US"/>
        </w:rPr>
        <w:t>IV-VIII</w:t>
      </w:r>
      <w:r w:rsidR="005879CE" w:rsidRPr="0066462E">
        <w:rPr>
          <w:rFonts w:ascii="Times New Roman" w:hAnsi="Times New Roman"/>
          <w:sz w:val="28"/>
          <w:szCs w:val="28"/>
        </w:rPr>
        <w:t xml:space="preserve"> «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IV. </w:t>
      </w:r>
      <w:r w:rsidR="005879CE" w:rsidRPr="0066462E">
        <w:rPr>
          <w:rFonts w:ascii="Times New Roman" w:hAnsi="Times New Roman"/>
          <w:sz w:val="28"/>
          <w:szCs w:val="28"/>
        </w:rPr>
        <w:t>Обобщенная характеристика основных мероприятий государственной программы и ее подпрограммы</w:t>
      </w:r>
      <w:r w:rsidR="005879CE">
        <w:rPr>
          <w:rFonts w:ascii="Times New Roman" w:hAnsi="Times New Roman"/>
          <w:sz w:val="28"/>
          <w:szCs w:val="28"/>
        </w:rPr>
        <w:t>»,</w:t>
      </w:r>
      <w:r w:rsidR="005879CE" w:rsidRPr="0066462E">
        <w:rPr>
          <w:rFonts w:ascii="Times New Roman" w:hAnsi="Times New Roman"/>
          <w:sz w:val="28"/>
          <w:szCs w:val="28"/>
        </w:rPr>
        <w:t xml:space="preserve"> «</w:t>
      </w:r>
      <w:r w:rsidR="005879CE" w:rsidRPr="0066462E">
        <w:rPr>
          <w:rFonts w:ascii="Times New Roman" w:hAnsi="Times New Roman"/>
          <w:sz w:val="28"/>
          <w:szCs w:val="28"/>
          <w:lang w:eastAsia="en-US"/>
        </w:rPr>
        <w:t xml:space="preserve">V. Основные меры государственного регулирования в сфере реализации </w:t>
      </w:r>
      <w:r w:rsidR="00EA135D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5879CE" w:rsidRPr="0066462E">
        <w:rPr>
          <w:rFonts w:ascii="Times New Roman" w:hAnsi="Times New Roman"/>
          <w:sz w:val="28"/>
          <w:szCs w:val="28"/>
          <w:lang w:eastAsia="en-US"/>
        </w:rPr>
        <w:t xml:space="preserve">государственной программы, направленные на достижение цели и (или) конечных результатов государственной программы», «VI. Прогноз </w:t>
      </w:r>
      <w:r w:rsidR="00EA135D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5879CE" w:rsidRPr="0066462E">
        <w:rPr>
          <w:rFonts w:ascii="Times New Roman" w:hAnsi="Times New Roman"/>
          <w:sz w:val="28"/>
          <w:szCs w:val="28"/>
          <w:lang w:eastAsia="en-US"/>
        </w:rPr>
        <w:t xml:space="preserve">сводных показателей государственных заданий на оказание </w:t>
      </w:r>
      <w:r w:rsidR="00EA135D">
        <w:rPr>
          <w:rFonts w:ascii="Times New Roman" w:hAnsi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5879CE" w:rsidRPr="0066462E">
        <w:rPr>
          <w:rFonts w:ascii="Times New Roman" w:hAnsi="Times New Roman"/>
          <w:sz w:val="28"/>
          <w:szCs w:val="28"/>
          <w:lang w:eastAsia="en-US"/>
        </w:rPr>
        <w:t xml:space="preserve">государственных услуг (работ) государственными учреждениями Кабардино-Балкарской Республики в рамках государственной программы», «VII. Сведения об участии муниципальных образований в реализации государственной программы», «VIII. Сведения об участии акционерных обществ, общественных, научных и иных организаций, а также государственных внебюджетных фондов, Территориального фонда обязательного медицинского страхования Кабардино-Балкарской Республики в реализации государственной программы» считать разделами   </w:t>
      </w:r>
      <w:r w:rsidR="005879CE" w:rsidRPr="0066462E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5879CE" w:rsidRPr="0066462E">
        <w:rPr>
          <w:rFonts w:ascii="Times New Roman" w:hAnsi="Times New Roman"/>
          <w:sz w:val="28"/>
          <w:szCs w:val="28"/>
          <w:lang w:eastAsia="en-US"/>
        </w:rPr>
        <w:t>-</w:t>
      </w:r>
      <w:r w:rsidR="005879CE" w:rsidRPr="0066462E">
        <w:rPr>
          <w:rFonts w:ascii="Times New Roman" w:hAnsi="Times New Roman"/>
          <w:sz w:val="28"/>
          <w:szCs w:val="28"/>
          <w:lang w:val="en-US" w:eastAsia="en-US"/>
        </w:rPr>
        <w:t>VII</w:t>
      </w:r>
      <w:r>
        <w:rPr>
          <w:rFonts w:ascii="Times New Roman" w:hAnsi="Times New Roman"/>
          <w:sz w:val="28"/>
          <w:szCs w:val="28"/>
          <w:lang w:eastAsia="en-US"/>
        </w:rPr>
        <w:t xml:space="preserve"> соответственно;</w:t>
      </w:r>
    </w:p>
    <w:p w:rsidR="005879CE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ополнить государственную программу разделом: </w:t>
      </w:r>
    </w:p>
    <w:p w:rsidR="005879CE" w:rsidRPr="00512233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6462E">
        <w:rPr>
          <w:rFonts w:ascii="Times New Roman" w:hAnsi="Times New Roman"/>
          <w:sz w:val="28"/>
          <w:szCs w:val="28"/>
          <w:lang w:eastAsia="en-US"/>
        </w:rPr>
        <w:t>VIII</w:t>
      </w:r>
      <w:r>
        <w:rPr>
          <w:rFonts w:ascii="Times New Roman" w:hAnsi="Times New Roman"/>
          <w:sz w:val="28"/>
          <w:szCs w:val="28"/>
          <w:lang w:eastAsia="en-US"/>
        </w:rPr>
        <w:t xml:space="preserve">. Сведения </w:t>
      </w:r>
      <w:r w:rsidRPr="00512233">
        <w:rPr>
          <w:rFonts w:ascii="Times New Roman" w:hAnsi="Times New Roman"/>
          <w:sz w:val="28"/>
          <w:szCs w:val="28"/>
          <w:lang w:eastAsia="en-US"/>
        </w:rPr>
        <w:t xml:space="preserve">о потребности в трудовых ресурсах, 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необходимых для реализации программы</w:t>
      </w:r>
    </w:p>
    <w:p w:rsidR="004A2063" w:rsidRPr="0083072D" w:rsidRDefault="004A206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Сведения о потребности в трудовых ресурсах приведены в </w:t>
      </w:r>
      <w:r w:rsidRPr="00751D85">
        <w:rPr>
          <w:rFonts w:ascii="Times New Roman" w:hAnsi="Times New Roman"/>
          <w:sz w:val="28"/>
          <w:szCs w:val="28"/>
          <w:lang w:eastAsia="en-US"/>
        </w:rPr>
        <w:t xml:space="preserve">приложении № </w:t>
      </w:r>
      <w:r w:rsidR="00751D85">
        <w:rPr>
          <w:rFonts w:ascii="Times New Roman" w:hAnsi="Times New Roman"/>
          <w:sz w:val="28"/>
          <w:szCs w:val="28"/>
          <w:lang w:eastAsia="en-US"/>
        </w:rPr>
        <w:t>7</w:t>
      </w:r>
      <w:r w:rsidR="00517603">
        <w:rPr>
          <w:rFonts w:ascii="Times New Roman" w:hAnsi="Times New Roman"/>
          <w:sz w:val="28"/>
          <w:szCs w:val="28"/>
          <w:lang w:eastAsia="en-US"/>
        </w:rPr>
        <w:t xml:space="preserve"> к государственной программе.»;</w:t>
      </w:r>
    </w:p>
    <w:p w:rsidR="005879CE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5)</w:t>
      </w:r>
      <w:r w:rsidR="005879CE">
        <w:rPr>
          <w:rFonts w:ascii="Times New Roman" w:hAnsi="Times New Roman"/>
          <w:sz w:val="28"/>
          <w:szCs w:val="28"/>
        </w:rPr>
        <w:t xml:space="preserve"> </w:t>
      </w:r>
      <w:r w:rsidR="003F7118">
        <w:rPr>
          <w:rFonts w:ascii="Times New Roman" w:hAnsi="Times New Roman"/>
          <w:sz w:val="28"/>
          <w:szCs w:val="28"/>
        </w:rPr>
        <w:t>Р</w:t>
      </w:r>
      <w:r w:rsidR="005879CE">
        <w:rPr>
          <w:rFonts w:ascii="Times New Roman" w:hAnsi="Times New Roman"/>
          <w:sz w:val="28"/>
          <w:szCs w:val="28"/>
          <w:lang w:eastAsia="en-US"/>
        </w:rPr>
        <w:t>аздел «</w:t>
      </w:r>
      <w:r w:rsidR="005879CE" w:rsidRPr="003A1ABE">
        <w:rPr>
          <w:rFonts w:ascii="Times New Roman" w:hAnsi="Times New Roman"/>
          <w:sz w:val="28"/>
          <w:szCs w:val="28"/>
          <w:lang w:eastAsia="en-US"/>
        </w:rPr>
        <w:t>IX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879CE" w:rsidRPr="003A1ABE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государственной программы»</w:t>
      </w:r>
      <w:r w:rsidR="005879CE" w:rsidRPr="00FD27B9">
        <w:rPr>
          <w:rFonts w:ascii="Times New Roman" w:hAnsi="Times New Roman"/>
          <w:sz w:val="28"/>
          <w:szCs w:val="28"/>
        </w:rPr>
        <w:t xml:space="preserve"> </w:t>
      </w:r>
      <w:r w:rsidR="005879CE">
        <w:rPr>
          <w:rFonts w:ascii="Times New Roman" w:hAnsi="Times New Roman"/>
          <w:sz w:val="28"/>
          <w:szCs w:val="28"/>
        </w:rPr>
        <w:t>государственной программы</w:t>
      </w:r>
      <w:r w:rsidR="005F0079">
        <w:rPr>
          <w:rFonts w:ascii="Times New Roman" w:hAnsi="Times New Roman"/>
          <w:sz w:val="28"/>
          <w:szCs w:val="28"/>
        </w:rPr>
        <w:t xml:space="preserve"> </w:t>
      </w:r>
      <w:r w:rsidR="005879CE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517603" w:rsidRDefault="005879CE" w:rsidP="00517603">
      <w:pPr>
        <w:pStyle w:val="ConsPlusNormal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517603" w:rsidRPr="003A1ABE">
        <w:rPr>
          <w:rFonts w:ascii="Times New Roman" w:hAnsi="Times New Roman"/>
          <w:sz w:val="28"/>
          <w:szCs w:val="28"/>
          <w:lang w:eastAsia="en-US"/>
        </w:rPr>
        <w:t>IX</w:t>
      </w:r>
      <w:r w:rsidR="0051760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17603" w:rsidRPr="003A1ABE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государственной программы</w:t>
      </w:r>
    </w:p>
    <w:p w:rsidR="00517603" w:rsidRDefault="00517603" w:rsidP="003F7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7118" w:rsidRPr="003F7118" w:rsidRDefault="003F7118" w:rsidP="003F71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1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Источниками средств для реализации государственной программы являются средства республиканского бюджета Кабардино-Балкарской Республики.</w:t>
      </w:r>
    </w:p>
    <w:p w:rsidR="003F7118" w:rsidRPr="003F7118" w:rsidRDefault="003F7118" w:rsidP="003F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118">
        <w:rPr>
          <w:rFonts w:ascii="Times New Roman" w:eastAsiaTheme="minorHAnsi" w:hAnsi="Times New Roman"/>
          <w:sz w:val="28"/>
          <w:szCs w:val="28"/>
          <w:lang w:eastAsia="en-US"/>
        </w:rPr>
        <w:t>Для выполнения мероприятий государственной программы могут быть привлечены средства из федерального бюджета, предусмотренные в рамках федеральных целевых программ, содержащих мероприятия по развитию и внедрению ИКТ, а также иные источники в соответствии с законодательством Российской Федерации.</w:t>
      </w:r>
    </w:p>
    <w:p w:rsidR="003F4680" w:rsidRDefault="003A36A3" w:rsidP="003F46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A36A3">
        <w:rPr>
          <w:rFonts w:ascii="Times New Roman" w:hAnsi="Times New Roman"/>
          <w:sz w:val="28"/>
          <w:szCs w:val="28"/>
          <w:lang w:eastAsia="en-US"/>
        </w:rPr>
        <w:t xml:space="preserve">бщий объем финансирования государственной программы составит </w:t>
      </w:r>
      <w:r w:rsidR="00DF277E" w:rsidRPr="00DF277E">
        <w:rPr>
          <w:rFonts w:ascii="Times New Roman" w:hAnsi="Times New Roman"/>
          <w:sz w:val="28"/>
          <w:szCs w:val="28"/>
        </w:rPr>
        <w:t>2443891,61</w:t>
      </w:r>
      <w:r w:rsidR="003F4680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3F4680" w:rsidRDefault="003F4680" w:rsidP="003F46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Pr="00F50E4E">
        <w:rPr>
          <w:rFonts w:ascii="Times New Roman" w:hAnsi="Times New Roman"/>
          <w:sz w:val="28"/>
          <w:szCs w:val="28"/>
        </w:rPr>
        <w:t>65076,90</w:t>
      </w:r>
      <w:r>
        <w:rPr>
          <w:rFonts w:ascii="Times New Roman" w:hAnsi="Times New Roman"/>
          <w:sz w:val="28"/>
          <w:szCs w:val="28"/>
        </w:rPr>
        <w:t xml:space="preserve"> тыс. рублей, из них в:</w:t>
      </w:r>
    </w:p>
    <w:p w:rsidR="00751D85" w:rsidRDefault="003F4680" w:rsidP="003F46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2014 г. – </w:t>
      </w:r>
      <w:r w:rsidRPr="00F50E4E">
        <w:rPr>
          <w:rFonts w:ascii="Times New Roman" w:hAnsi="Times New Roman"/>
          <w:sz w:val="28"/>
          <w:szCs w:val="28"/>
        </w:rPr>
        <w:t>34027,00</w:t>
      </w:r>
      <w:r w:rsidR="00751D85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D85" w:rsidRPr="00AB72D7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2015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31049,90 тыс. рублей;</w:t>
      </w:r>
    </w:p>
    <w:p w:rsidR="00751D85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бюджета Кабардино-Балкарской Республики – </w:t>
      </w:r>
      <w:r w:rsidR="00DF277E" w:rsidRPr="00DF277E">
        <w:rPr>
          <w:rFonts w:ascii="Times New Roman" w:hAnsi="Times New Roman"/>
          <w:sz w:val="28"/>
          <w:szCs w:val="28"/>
        </w:rPr>
        <w:lastRenderedPageBreak/>
        <w:t>2378814,71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51D85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2013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292767,00 тыс. рублей;</w:t>
      </w:r>
    </w:p>
    <w:p w:rsidR="00751D85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2014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01EDF" w:rsidRPr="00701EDF">
        <w:rPr>
          <w:rFonts w:ascii="Times New Roman" w:hAnsi="Times New Roman"/>
          <w:sz w:val="28"/>
          <w:szCs w:val="28"/>
        </w:rPr>
        <w:t>503599,31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51D85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2015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648AD">
        <w:rPr>
          <w:rFonts w:ascii="Times New Roman" w:hAnsi="Times New Roman"/>
          <w:sz w:val="28"/>
          <w:szCs w:val="28"/>
        </w:rPr>
        <w:t>572750,30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51D85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2016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A2508">
        <w:rPr>
          <w:rFonts w:ascii="Times New Roman" w:hAnsi="Times New Roman"/>
          <w:sz w:val="28"/>
          <w:szCs w:val="28"/>
        </w:rPr>
        <w:t>344945,20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51D85" w:rsidRPr="005A2508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2017 г</w:t>
      </w:r>
      <w:r w:rsidR="00900B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A2508">
        <w:rPr>
          <w:rFonts w:ascii="Times New Roman" w:hAnsi="Times New Roman"/>
          <w:sz w:val="28"/>
          <w:szCs w:val="28"/>
        </w:rPr>
        <w:t>332267,10 тыс. рублей;</w:t>
      </w:r>
    </w:p>
    <w:p w:rsidR="003F7118" w:rsidRDefault="00751D85" w:rsidP="00751D8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A2508">
        <w:rPr>
          <w:rFonts w:ascii="Times New Roman" w:hAnsi="Times New Roman"/>
          <w:sz w:val="28"/>
          <w:szCs w:val="28"/>
        </w:rPr>
        <w:t xml:space="preserve">  2018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A2508">
        <w:rPr>
          <w:rFonts w:ascii="Times New Roman" w:hAnsi="Times New Roman"/>
          <w:sz w:val="28"/>
          <w:szCs w:val="28"/>
        </w:rPr>
        <w:t xml:space="preserve"> – 332485,80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7118">
        <w:rPr>
          <w:rFonts w:ascii="Times New Roman" w:hAnsi="Times New Roman"/>
          <w:sz w:val="28"/>
          <w:szCs w:val="28"/>
        </w:rPr>
        <w:t>.</w:t>
      </w:r>
    </w:p>
    <w:p w:rsidR="003F7118" w:rsidRPr="003F7118" w:rsidRDefault="003F7118" w:rsidP="003F711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7118">
        <w:rPr>
          <w:rFonts w:ascii="Times New Roman" w:hAnsi="Times New Roman"/>
          <w:sz w:val="28"/>
          <w:szCs w:val="28"/>
          <w:lang w:eastAsia="en-US"/>
        </w:rPr>
        <w:t>Объемы финансирования, предусмотренные государственной программой, носят ориентировочный характер и подлежат ежегодной корректировке при формировании и утверждении республиканского бюджета Кабардино-Балкарской Республики на соответствующий финансовый год.</w:t>
      </w:r>
    </w:p>
    <w:p w:rsidR="003F7118" w:rsidRPr="003F7118" w:rsidRDefault="003F7118" w:rsidP="003F711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7118">
        <w:rPr>
          <w:rFonts w:ascii="Times New Roman" w:hAnsi="Times New Roman"/>
          <w:sz w:val="28"/>
          <w:szCs w:val="28"/>
          <w:lang w:eastAsia="en-US"/>
        </w:rPr>
        <w:t>В случае несоответствия результатов выполнения государственной программы целевым индикаторам и показателям эффективности может быть принято решение о сокращении, начиная с очередного финансового года, бюджетных ассигнований на реализацию государственной программы или о досрочном прекращении реализации государственной программы в порядке, установленном Правительством Кабардино-Балкарской Республики.</w:t>
      </w:r>
    </w:p>
    <w:p w:rsidR="005879CE" w:rsidRDefault="003F7118" w:rsidP="003F711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7118">
        <w:rPr>
          <w:rFonts w:ascii="Times New Roman" w:hAnsi="Times New Roman"/>
          <w:sz w:val="28"/>
          <w:szCs w:val="28"/>
          <w:lang w:eastAsia="en-US"/>
        </w:rPr>
        <w:t xml:space="preserve">Сведения о прогнозной (справочной) оценке ресурсного обеспечения реализации государственной программы за счет всех источников финансирования приведены по годам реализации государственной программы в приложении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3F711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F7118">
        <w:rPr>
          <w:rFonts w:ascii="Times New Roman" w:hAnsi="Times New Roman"/>
          <w:sz w:val="28"/>
          <w:szCs w:val="28"/>
          <w:lang w:eastAsia="en-US"/>
        </w:rPr>
        <w:t xml:space="preserve"> к государственной программе.</w:t>
      </w:r>
      <w:r w:rsidR="00517603">
        <w:rPr>
          <w:rFonts w:ascii="Times New Roman" w:hAnsi="Times New Roman"/>
          <w:sz w:val="28"/>
          <w:szCs w:val="28"/>
          <w:lang w:eastAsia="en-US"/>
        </w:rPr>
        <w:t>»;</w:t>
      </w:r>
    </w:p>
    <w:p w:rsidR="00DA1F6B" w:rsidRDefault="00517603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87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F0079">
        <w:rPr>
          <w:rFonts w:ascii="Times New Roman" w:hAnsi="Times New Roman"/>
          <w:sz w:val="28"/>
          <w:szCs w:val="28"/>
        </w:rPr>
        <w:t xml:space="preserve"> </w:t>
      </w:r>
      <w:r w:rsidR="007E5383" w:rsidRPr="00C46F76">
        <w:rPr>
          <w:rFonts w:ascii="Times New Roman" w:hAnsi="Times New Roman"/>
          <w:sz w:val="28"/>
          <w:szCs w:val="28"/>
        </w:rPr>
        <w:t>подпрограмм</w:t>
      </w:r>
      <w:r w:rsidR="007E5383">
        <w:rPr>
          <w:rFonts w:ascii="Times New Roman" w:hAnsi="Times New Roman"/>
          <w:sz w:val="28"/>
          <w:szCs w:val="28"/>
        </w:rPr>
        <w:t>е</w:t>
      </w:r>
      <w:r w:rsidR="007E5383" w:rsidRPr="00C46F76">
        <w:rPr>
          <w:rFonts w:ascii="Times New Roman" w:hAnsi="Times New Roman"/>
          <w:sz w:val="28"/>
          <w:szCs w:val="28"/>
        </w:rPr>
        <w:t xml:space="preserve"> «</w:t>
      </w:r>
      <w:r w:rsidR="007E5383" w:rsidRPr="00C46F76">
        <w:rPr>
          <w:rFonts w:ascii="Times New Roman" w:hAnsi="Times New Roman"/>
          <w:sz w:val="28"/>
          <w:szCs w:val="28"/>
          <w:lang w:eastAsia="en-US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Кабардино-Балкарской Республике»</w:t>
      </w:r>
      <w:r w:rsidR="007E53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0079">
        <w:rPr>
          <w:rFonts w:ascii="Times New Roman" w:hAnsi="Times New Roman"/>
          <w:sz w:val="28"/>
          <w:szCs w:val="28"/>
        </w:rPr>
        <w:t>раздел</w:t>
      </w:r>
      <w:r w:rsidR="007E5383">
        <w:rPr>
          <w:rFonts w:ascii="Times New Roman" w:hAnsi="Times New Roman"/>
          <w:sz w:val="28"/>
          <w:szCs w:val="28"/>
        </w:rPr>
        <w:t>а</w:t>
      </w:r>
      <w:r w:rsidR="005F0079">
        <w:rPr>
          <w:rFonts w:ascii="Times New Roman" w:hAnsi="Times New Roman"/>
          <w:sz w:val="28"/>
          <w:szCs w:val="28"/>
        </w:rPr>
        <w:t xml:space="preserve"> «</w:t>
      </w:r>
      <w:r w:rsidR="005F0079" w:rsidRPr="005F0079">
        <w:rPr>
          <w:rFonts w:ascii="Times New Roman" w:hAnsi="Times New Roman"/>
          <w:sz w:val="28"/>
          <w:szCs w:val="28"/>
        </w:rPr>
        <w:t>XII. Характеристика подпрограмм государственной программы»</w:t>
      </w:r>
      <w:r w:rsidR="00774755">
        <w:rPr>
          <w:rFonts w:ascii="Times New Roman" w:hAnsi="Times New Roman"/>
          <w:sz w:val="28"/>
          <w:szCs w:val="28"/>
        </w:rPr>
        <w:t>:</w:t>
      </w:r>
    </w:p>
    <w:p w:rsidR="00774755" w:rsidRDefault="00976AE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74755">
        <w:rPr>
          <w:rFonts w:ascii="Times New Roman" w:hAnsi="Times New Roman"/>
          <w:sz w:val="28"/>
          <w:szCs w:val="28"/>
          <w:lang w:eastAsia="en-US"/>
        </w:rPr>
        <w:t>наименование подпрограммы изложить в следующей редакции:</w:t>
      </w:r>
    </w:p>
    <w:p w:rsidR="00774755" w:rsidRDefault="00774755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«Информационное государство»;</w:t>
      </w:r>
    </w:p>
    <w:p w:rsidR="005879CE" w:rsidRDefault="00976AE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77475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5879CE">
        <w:rPr>
          <w:rFonts w:ascii="Times New Roman" w:hAnsi="Times New Roman"/>
          <w:sz w:val="28"/>
          <w:szCs w:val="28"/>
          <w:lang w:eastAsia="en-US"/>
        </w:rPr>
        <w:t>в паспорте подпрограммы:</w:t>
      </w:r>
    </w:p>
    <w:p w:rsidR="00C01614" w:rsidRDefault="00C01614" w:rsidP="00F5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C01614">
        <w:rPr>
          <w:rFonts w:ascii="Times New Roman" w:hAnsi="Times New Roman"/>
          <w:sz w:val="28"/>
          <w:szCs w:val="28"/>
          <w:lang w:eastAsia="en-US"/>
        </w:rPr>
        <w:t xml:space="preserve">позицию «Программно-целевые инструменты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C01614">
        <w:rPr>
          <w:rFonts w:ascii="Times New Roman" w:hAnsi="Times New Roman"/>
          <w:sz w:val="28"/>
          <w:szCs w:val="28"/>
          <w:lang w:eastAsia="en-US"/>
        </w:rPr>
        <w:t>программы» исключить;</w:t>
      </w:r>
    </w:p>
    <w:p w:rsidR="00C01614" w:rsidRPr="00C01614" w:rsidRDefault="00C01614" w:rsidP="00C0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1614">
        <w:rPr>
          <w:rFonts w:ascii="Times New Roman" w:hAnsi="Times New Roman"/>
          <w:sz w:val="28"/>
          <w:szCs w:val="28"/>
          <w:lang w:eastAsia="en-US"/>
        </w:rPr>
        <w:t>позици</w:t>
      </w:r>
      <w:r w:rsidR="00613A2A">
        <w:rPr>
          <w:rFonts w:ascii="Times New Roman" w:hAnsi="Times New Roman"/>
          <w:sz w:val="28"/>
          <w:szCs w:val="28"/>
          <w:lang w:eastAsia="en-US"/>
        </w:rPr>
        <w:t>ю</w:t>
      </w:r>
      <w:r w:rsidRPr="00C01614">
        <w:rPr>
          <w:rFonts w:ascii="Times New Roman" w:hAnsi="Times New Roman"/>
          <w:sz w:val="28"/>
          <w:szCs w:val="28"/>
          <w:lang w:eastAsia="en-US"/>
        </w:rPr>
        <w:t xml:space="preserve"> «Целевые индикаторы и показатели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C01614">
        <w:rPr>
          <w:rFonts w:ascii="Times New Roman" w:hAnsi="Times New Roman"/>
          <w:sz w:val="28"/>
          <w:szCs w:val="28"/>
          <w:lang w:eastAsia="en-US"/>
        </w:rPr>
        <w:t>программы»</w:t>
      </w:r>
      <w:r w:rsidR="00613A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3A2A" w:rsidRPr="00613A2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898"/>
      </w:tblGrid>
      <w:tr w:rsidR="00613A2A" w:rsidRPr="00220BC1" w:rsidTr="00613A2A">
        <w:tc>
          <w:tcPr>
            <w:tcW w:w="3457" w:type="dxa"/>
          </w:tcPr>
          <w:p w:rsidR="00613A2A" w:rsidRDefault="00613A2A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01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Pr="00C0161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98" w:type="dxa"/>
          </w:tcPr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Кабардино-Балкарской Республике (далее - граждан)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качеством и доступностью государственных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муниципальных услуг;</w:t>
            </w:r>
          </w:p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среднее количество обращений заявителей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исполнительный орган государственной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(орган местного самоуправления) Кабардино-Балкарской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 xml:space="preserve">Республики для получения одной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(муниципальной) услуги;</w:t>
            </w:r>
          </w:p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время ожидания в очереди при обращении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в исполнительный орган государственной власти (орган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местного самоуправления) Кабардино-Балкарской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Республики для получения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(муниципальных) услуг;</w:t>
            </w:r>
          </w:p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населения Кабардино-Балкарской Республики,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пользующихся преимуществами получения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 муниципальных услуг в электронной форме, от общей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численности населения Кабардино-Балкарской Республики;</w:t>
            </w:r>
          </w:p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</w:t>
            </w:r>
            <w:r w:rsidR="0041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государственных и муниципальных услуг по принципу</w:t>
            </w:r>
            <w:r w:rsidR="0041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7D0">
              <w:rPr>
                <w:rFonts w:ascii="Times New Roman" w:hAnsi="Times New Roman"/>
                <w:sz w:val="28"/>
                <w:szCs w:val="28"/>
              </w:rPr>
              <w:t>«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одного окна</w:t>
            </w:r>
            <w:r w:rsidR="00E667D0">
              <w:rPr>
                <w:rFonts w:ascii="Times New Roman" w:hAnsi="Times New Roman"/>
                <w:sz w:val="28"/>
                <w:szCs w:val="28"/>
              </w:rPr>
              <w:t>»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 xml:space="preserve"> по месту пребывания, в том числе в МФЦ;</w:t>
            </w:r>
          </w:p>
          <w:p w:rsidR="00613A2A" w:rsidRPr="00613A2A" w:rsidRDefault="00613A2A" w:rsidP="00613A2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МФЦ, соответствующих требованиям, от</w:t>
            </w:r>
            <w:r w:rsidR="0041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общего числа МФЦ в Кабардино-Балкарской Республике;</w:t>
            </w:r>
          </w:p>
          <w:p w:rsidR="00613A2A" w:rsidRPr="00E667D0" w:rsidRDefault="00613A2A" w:rsidP="00E667D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степень удовлетворенности граждан качеством</w:t>
            </w:r>
            <w:r w:rsidR="0041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 доступностью государственных и муниципальных услуг,</w:t>
            </w:r>
            <w:r w:rsidR="00417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7D0">
              <w:rPr>
                <w:rFonts w:ascii="Times New Roman" w:hAnsi="Times New Roman"/>
                <w:sz w:val="28"/>
                <w:szCs w:val="28"/>
              </w:rPr>
              <w:t>предоставляемых на базе МФЦ</w:t>
            </w:r>
            <w:r w:rsidR="004E138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52614" w:rsidRPr="00522DDA" w:rsidRDefault="00F52614" w:rsidP="00F5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lastRenderedPageBreak/>
        <w:t>позицию «Объем бюджетных ассигнований государственной программы»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912"/>
      </w:tblGrid>
      <w:tr w:rsidR="00F52614" w:rsidRPr="00526BE5" w:rsidTr="00DB223D">
        <w:tc>
          <w:tcPr>
            <w:tcW w:w="3443" w:type="dxa"/>
          </w:tcPr>
          <w:p w:rsidR="00F52614" w:rsidRPr="00522DDA" w:rsidRDefault="00F52614" w:rsidP="008D16F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>«Объем бюджетных ассигнований финансирования подпрограммы</w:t>
            </w:r>
          </w:p>
        </w:tc>
        <w:tc>
          <w:tcPr>
            <w:tcW w:w="5912" w:type="dxa"/>
          </w:tcPr>
          <w:p w:rsidR="003F4680" w:rsidRDefault="00F52614" w:rsidP="003F468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522DDA" w:rsidRPr="00522DDA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3F4680" w:rsidRPr="00F50E4E">
              <w:rPr>
                <w:rFonts w:ascii="Times New Roman" w:hAnsi="Times New Roman"/>
                <w:sz w:val="28"/>
                <w:szCs w:val="28"/>
              </w:rPr>
              <w:t>871934,60</w:t>
            </w:r>
            <w:r w:rsidR="003F46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3F4680" w:rsidRDefault="003F4680" w:rsidP="003F468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Pr="00F50E4E">
              <w:rPr>
                <w:rFonts w:ascii="Times New Roman" w:hAnsi="Times New Roman"/>
                <w:sz w:val="28"/>
                <w:szCs w:val="28"/>
              </w:rPr>
              <w:t>65076,90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 в:</w:t>
            </w:r>
          </w:p>
          <w:p w:rsidR="00522DDA" w:rsidRPr="00522DDA" w:rsidRDefault="003F4680" w:rsidP="003F468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 – </w:t>
            </w:r>
            <w:r w:rsidRPr="00F50E4E">
              <w:rPr>
                <w:rFonts w:ascii="Times New Roman" w:hAnsi="Times New Roman"/>
                <w:sz w:val="28"/>
                <w:szCs w:val="28"/>
              </w:rPr>
              <w:t>34027,00</w:t>
            </w:r>
            <w:r w:rsidR="00522DDA" w:rsidRPr="00522DD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31049,90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>республиканского бюджета Кабардино-Балкарской Республики – 806857,70 тыс. рублей, в том числе: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2013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269762,00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199249,80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248324,70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2016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35521,20 тыс. рублей;</w:t>
            </w:r>
          </w:p>
          <w:p w:rsidR="00522DDA" w:rsidRPr="00522DDA" w:rsidRDefault="00522DDA" w:rsidP="00522DD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 2017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 w:rsidRPr="00522DDA">
              <w:rPr>
                <w:rFonts w:ascii="Times New Roman" w:hAnsi="Times New Roman"/>
                <w:sz w:val="28"/>
                <w:szCs w:val="28"/>
              </w:rPr>
              <w:t xml:space="preserve"> – 27000,00 тыс. рублей;</w:t>
            </w:r>
          </w:p>
          <w:p w:rsidR="00F52614" w:rsidRPr="00522DDA" w:rsidRDefault="00522DDA" w:rsidP="0090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522DDA">
              <w:rPr>
                <w:sz w:val="28"/>
                <w:szCs w:val="28"/>
              </w:rPr>
              <w:t xml:space="preserve">  2018 г</w:t>
            </w:r>
            <w:r w:rsidR="00900B6E">
              <w:rPr>
                <w:sz w:val="28"/>
                <w:szCs w:val="28"/>
              </w:rPr>
              <w:t>.</w:t>
            </w:r>
            <w:r w:rsidRPr="00522DDA">
              <w:rPr>
                <w:sz w:val="28"/>
                <w:szCs w:val="28"/>
              </w:rPr>
              <w:t xml:space="preserve"> – 27000,00 тыс. рублей</w:t>
            </w:r>
            <w:r w:rsidR="00F52614" w:rsidRPr="00522DDA">
              <w:rPr>
                <w:sz w:val="28"/>
                <w:szCs w:val="28"/>
              </w:rPr>
              <w:t>;</w:t>
            </w:r>
          </w:p>
        </w:tc>
      </w:tr>
    </w:tbl>
    <w:p w:rsidR="00DB223D" w:rsidRPr="00C01614" w:rsidRDefault="00DB223D" w:rsidP="00DB2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1614">
        <w:rPr>
          <w:rFonts w:ascii="Times New Roman" w:hAnsi="Times New Roman"/>
          <w:sz w:val="28"/>
          <w:szCs w:val="28"/>
          <w:lang w:eastAsia="en-US"/>
        </w:rPr>
        <w:t>позици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01614"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Ожидаемые результаты реализации подпрограммы</w:t>
      </w:r>
      <w:r w:rsidRPr="00C01614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3A2A">
        <w:rPr>
          <w:rFonts w:ascii="Times New Roman" w:hAnsi="Times New Roman"/>
          <w:sz w:val="28"/>
          <w:szCs w:val="28"/>
          <w:lang w:eastAsia="en-US"/>
        </w:rPr>
        <w:lastRenderedPageBreak/>
        <w:t>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898"/>
      </w:tblGrid>
      <w:tr w:rsidR="00DB223D" w:rsidRPr="00220BC1" w:rsidTr="00836513">
        <w:tc>
          <w:tcPr>
            <w:tcW w:w="3457" w:type="dxa"/>
          </w:tcPr>
          <w:p w:rsidR="00DB223D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898" w:type="dxa"/>
          </w:tcPr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Кабардино-Балкарской Республике (далее - граждан)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качеством и доступностью государственных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, к 2018 г. – 90 процентов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среднее количество обращений заявителей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исполнительный орган государственной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(орган местного самоуправления) Кабардино-Балкарской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Республики для получения одной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(муниципальной) услуги</w:t>
            </w:r>
            <w:r>
              <w:rPr>
                <w:rFonts w:ascii="Times New Roman" w:hAnsi="Times New Roman"/>
                <w:sz w:val="28"/>
                <w:szCs w:val="28"/>
              </w:rPr>
              <w:t>, к 2014 г. – 2 обращения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время ожидания в очереди при обращении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в исполнительный орган государственной власти (орган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местного самоуправления) Кабардино-Балкарской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Республики для получения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(муниципальных) услуг</w:t>
            </w:r>
            <w:r>
              <w:rPr>
                <w:rFonts w:ascii="Times New Roman" w:hAnsi="Times New Roman"/>
                <w:sz w:val="28"/>
                <w:szCs w:val="28"/>
              </w:rPr>
              <w:t>, к 2015 г. – 15 минут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населения Кабардино-Балкарской Республики,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пользующихся преимуществами получения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 муниципальных услуг в электронной форме, от общей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численности населения Кабардино-Балкарской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к 2018 г. –                       70 процентов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государственных и муниципальных услуг по принципу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 xml:space="preserve"> по месту пребывания, в том числе в МФЦ</w:t>
            </w:r>
            <w:r>
              <w:rPr>
                <w:rFonts w:ascii="Times New Roman" w:hAnsi="Times New Roman"/>
                <w:sz w:val="28"/>
                <w:szCs w:val="28"/>
              </w:rPr>
              <w:t>, к 2015 г. – 90 процентов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613A2A" w:rsidRDefault="00DB223D" w:rsidP="0083651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доля МФЦ, соответствующих требованиям,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общего числа МФЦ в Кабардино-Балкарской Республике</w:t>
            </w:r>
            <w:r>
              <w:rPr>
                <w:rFonts w:ascii="Times New Roman" w:hAnsi="Times New Roman"/>
                <w:sz w:val="28"/>
                <w:szCs w:val="28"/>
              </w:rPr>
              <w:t>, к 2015 г. – 100 процентов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23D" w:rsidRPr="00E667D0" w:rsidRDefault="00DB223D" w:rsidP="00DB223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2A">
              <w:rPr>
                <w:rFonts w:ascii="Times New Roman" w:hAnsi="Times New Roman"/>
                <w:sz w:val="28"/>
                <w:szCs w:val="28"/>
              </w:rPr>
              <w:t>степень удовлетворенности граждан качеством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A2A">
              <w:rPr>
                <w:rFonts w:ascii="Times New Roman" w:hAnsi="Times New Roman"/>
                <w:sz w:val="28"/>
                <w:szCs w:val="28"/>
              </w:rPr>
              <w:t>и доступностью государственных и муниципальных услуг,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предоставляемых на базе МФЦ, к 2015 г. – 80 процентов</w:t>
            </w:r>
            <w:r w:rsidR="004E138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7685F" w:rsidRDefault="00976AE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5879CE" w:rsidRPr="006F518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37685F">
        <w:rPr>
          <w:rFonts w:ascii="Times New Roman" w:hAnsi="Times New Roman"/>
          <w:sz w:val="28"/>
          <w:szCs w:val="28"/>
          <w:lang w:eastAsia="en-US"/>
        </w:rPr>
        <w:t>девятый-двадцать седьмой</w:t>
      </w:r>
      <w:r w:rsidR="0037685F" w:rsidRPr="006F5184">
        <w:rPr>
          <w:rFonts w:ascii="Times New Roman" w:hAnsi="Times New Roman"/>
          <w:sz w:val="28"/>
          <w:szCs w:val="28"/>
          <w:lang w:eastAsia="en-US"/>
        </w:rPr>
        <w:t xml:space="preserve"> абзац</w:t>
      </w:r>
      <w:r w:rsidR="0037685F">
        <w:rPr>
          <w:rFonts w:ascii="Times New Roman" w:hAnsi="Times New Roman"/>
          <w:sz w:val="28"/>
          <w:szCs w:val="28"/>
          <w:lang w:eastAsia="en-US"/>
        </w:rPr>
        <w:t>ы</w:t>
      </w:r>
      <w:r w:rsidR="0037685F" w:rsidRPr="006F518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79CE" w:rsidRPr="006F5184">
        <w:rPr>
          <w:rFonts w:ascii="Times New Roman" w:hAnsi="Times New Roman"/>
          <w:sz w:val="28"/>
          <w:szCs w:val="28"/>
          <w:lang w:eastAsia="en-US"/>
        </w:rPr>
        <w:t>раздел</w:t>
      </w:r>
      <w:r w:rsidR="0037685F">
        <w:rPr>
          <w:rFonts w:ascii="Times New Roman" w:hAnsi="Times New Roman"/>
          <w:sz w:val="28"/>
          <w:szCs w:val="28"/>
          <w:lang w:eastAsia="en-US"/>
        </w:rPr>
        <w:t>а</w:t>
      </w:r>
      <w:r w:rsidR="005879CE" w:rsidRPr="006F5184">
        <w:rPr>
          <w:rFonts w:ascii="Times New Roman" w:hAnsi="Times New Roman"/>
          <w:sz w:val="28"/>
          <w:szCs w:val="28"/>
          <w:lang w:eastAsia="en-US"/>
        </w:rPr>
        <w:t xml:space="preserve"> 2 «Приоритеты государственной политики, цели, задачи в сфере общественных отношений, совершенствования разрешительной и контрольно-надзорной деятельности в различных отраслях, оптимизации порядка оказания услуг, необходимых и обязательных для получения государственных и муниципальных услуг в </w:t>
      </w:r>
      <w:r w:rsidR="005879CE" w:rsidRPr="006F5184">
        <w:rPr>
          <w:rFonts w:ascii="Times New Roman" w:hAnsi="Times New Roman"/>
          <w:sz w:val="28"/>
          <w:szCs w:val="28"/>
          <w:lang w:eastAsia="en-US"/>
        </w:rPr>
        <w:lastRenderedPageBreak/>
        <w:t>Кабардино-Балкарской Республике, целевые показатели (индикаторы), ожидаемые конечные результаты, сроки и этапы реализации подпрограммы»</w:t>
      </w:r>
      <w:r w:rsidR="0037685F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E1386" w:rsidRDefault="005879CE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5184">
        <w:rPr>
          <w:rFonts w:ascii="Times New Roman" w:hAnsi="Times New Roman"/>
          <w:sz w:val="28"/>
          <w:szCs w:val="28"/>
          <w:lang w:eastAsia="en-US"/>
        </w:rPr>
        <w:t>«</w:t>
      </w:r>
      <w:r w:rsidR="004E1386">
        <w:rPr>
          <w:rFonts w:ascii="Times New Roman" w:hAnsi="Times New Roman"/>
          <w:sz w:val="28"/>
          <w:szCs w:val="28"/>
          <w:lang w:eastAsia="en-US"/>
        </w:rPr>
        <w:t>В результате реализации подпрограммы будут достигнуты следующие показатели: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уровень удовлетворенности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Кабардино-Балкарской Республике (далее - граждан)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качеством и доступностью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, к 2018 г. – 90 процентов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среднее количество обращений заявителей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исполнительный орган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(орган местного самоуправления) Кабардино-Балкарской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Республики для получения одной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(муниципальной) услуги</w:t>
      </w:r>
      <w:r>
        <w:rPr>
          <w:rFonts w:ascii="Times New Roman" w:hAnsi="Times New Roman"/>
          <w:sz w:val="28"/>
          <w:szCs w:val="28"/>
        </w:rPr>
        <w:t>, к 2014 г. – 2 обращения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время ожидания в очереди при обращении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в исполнительный орган государственной власти (орган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местного самоуправления) Кабардино-Балкарской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Республики для получения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(муниципальных) услуг</w:t>
      </w:r>
      <w:r>
        <w:rPr>
          <w:rFonts w:ascii="Times New Roman" w:hAnsi="Times New Roman"/>
          <w:sz w:val="28"/>
          <w:szCs w:val="28"/>
        </w:rPr>
        <w:t>, к 2015 г. – 15 минут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доля населения Кабардино-Балкарской Республики,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пользующихся преимуществами получения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и муниципальных услуг в электронной форме, от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численности населения Кабардино-Балкарской Республики</w:t>
      </w:r>
      <w:r>
        <w:rPr>
          <w:rFonts w:ascii="Times New Roman" w:hAnsi="Times New Roman"/>
          <w:sz w:val="28"/>
          <w:szCs w:val="28"/>
        </w:rPr>
        <w:t>, к 2018 г. – 70 процентов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доля граждан, имеющих доступ к получению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государственных и муниципальных услуг по принципу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3A2A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613A2A">
        <w:rPr>
          <w:rFonts w:ascii="Times New Roman" w:hAnsi="Times New Roman"/>
          <w:sz w:val="28"/>
          <w:szCs w:val="28"/>
        </w:rPr>
        <w:t xml:space="preserve"> по месту пребывания, в том числе в МФЦ</w:t>
      </w:r>
      <w:r>
        <w:rPr>
          <w:rFonts w:ascii="Times New Roman" w:hAnsi="Times New Roman"/>
          <w:sz w:val="28"/>
          <w:szCs w:val="28"/>
        </w:rPr>
        <w:t>, к 2015 г. – 90 процентов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4E1386" w:rsidRPr="00613A2A" w:rsidRDefault="004E1386" w:rsidP="004E13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2A">
        <w:rPr>
          <w:rFonts w:ascii="Times New Roman" w:hAnsi="Times New Roman"/>
          <w:sz w:val="28"/>
          <w:szCs w:val="28"/>
        </w:rPr>
        <w:t>доля МФЦ, соответствующих требованиям,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общего числа МФЦ в Кабардино-Балкарской Республике</w:t>
      </w:r>
      <w:r>
        <w:rPr>
          <w:rFonts w:ascii="Times New Roman" w:hAnsi="Times New Roman"/>
          <w:sz w:val="28"/>
          <w:szCs w:val="28"/>
        </w:rPr>
        <w:t>, к 2015 г. – 100 процентов</w:t>
      </w:r>
      <w:r w:rsidRPr="00613A2A">
        <w:rPr>
          <w:rFonts w:ascii="Times New Roman" w:hAnsi="Times New Roman"/>
          <w:sz w:val="28"/>
          <w:szCs w:val="28"/>
        </w:rPr>
        <w:t>;</w:t>
      </w:r>
    </w:p>
    <w:p w:rsidR="005879CE" w:rsidRPr="006F5184" w:rsidRDefault="004E1386" w:rsidP="004E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3A2A">
        <w:rPr>
          <w:rFonts w:ascii="Times New Roman" w:hAnsi="Times New Roman"/>
          <w:sz w:val="28"/>
          <w:szCs w:val="28"/>
        </w:rPr>
        <w:t>степень удовлетворенности граждан 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2A">
        <w:rPr>
          <w:rFonts w:ascii="Times New Roman" w:hAnsi="Times New Roman"/>
          <w:sz w:val="28"/>
          <w:szCs w:val="28"/>
        </w:rPr>
        <w:t>и доступностью 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предоставляемых на базе МФЦ, к 2015 г. – 80 процентов;</w:t>
      </w:r>
      <w:r w:rsidR="00E25359">
        <w:rPr>
          <w:rFonts w:ascii="Times New Roman" w:hAnsi="Times New Roman"/>
          <w:sz w:val="28"/>
          <w:szCs w:val="28"/>
          <w:lang w:eastAsia="en-US"/>
        </w:rPr>
        <w:t>»;</w:t>
      </w:r>
    </w:p>
    <w:p w:rsidR="005879CE" w:rsidRDefault="00E2535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5879CE">
        <w:rPr>
          <w:rFonts w:ascii="Times New Roman" w:hAnsi="Times New Roman"/>
          <w:sz w:val="28"/>
          <w:szCs w:val="28"/>
        </w:rPr>
        <w:t>раздел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«9. </w:t>
      </w:r>
      <w:r w:rsidR="005879CE" w:rsidRPr="00A13D61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подпрограммы</w:t>
      </w:r>
      <w:r w:rsidR="005879CE"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</w:t>
      </w:r>
    </w:p>
    <w:p w:rsidR="00976AE9" w:rsidRDefault="005879CE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2DDA">
        <w:rPr>
          <w:rFonts w:ascii="Times New Roman" w:hAnsi="Times New Roman"/>
          <w:sz w:val="28"/>
          <w:szCs w:val="28"/>
          <w:lang w:eastAsia="en-US"/>
        </w:rPr>
        <w:t>«</w:t>
      </w:r>
      <w:r w:rsidR="00976AE9">
        <w:rPr>
          <w:rFonts w:ascii="Times New Roman" w:hAnsi="Times New Roman"/>
          <w:sz w:val="28"/>
          <w:szCs w:val="28"/>
          <w:lang w:eastAsia="en-US"/>
        </w:rPr>
        <w:t xml:space="preserve">9. </w:t>
      </w:r>
      <w:r w:rsidR="00976AE9" w:rsidRPr="00A13D61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подпрограммы</w:t>
      </w:r>
    </w:p>
    <w:p w:rsidR="00976AE9" w:rsidRDefault="00976AE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51D85" w:rsidRDefault="00751D85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1D85">
        <w:rPr>
          <w:rFonts w:ascii="Times New Roman" w:hAnsi="Times New Roman"/>
          <w:sz w:val="28"/>
          <w:szCs w:val="28"/>
          <w:lang w:eastAsia="en-US"/>
        </w:rPr>
        <w:t>Финансирование подпрограммы на реализацию проектов и мероприятий по оптимизации и повышению качества государственных и муниципальных услуг в Кабардино-Балкарской Республике осуществляется за счет средств республиканского бюджета Кабардино-Балкарской Республики.</w:t>
      </w:r>
    </w:p>
    <w:p w:rsidR="003F4680" w:rsidRDefault="005879CE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  <w:lang w:eastAsia="en-US"/>
        </w:rPr>
        <w:t xml:space="preserve">Общий объем финансирования подпрограммы составит </w:t>
      </w:r>
      <w:r w:rsidR="003F4680" w:rsidRPr="00F50E4E">
        <w:rPr>
          <w:rFonts w:ascii="Times New Roman" w:hAnsi="Times New Roman"/>
          <w:sz w:val="28"/>
          <w:szCs w:val="28"/>
        </w:rPr>
        <w:t>871934,60</w:t>
      </w:r>
      <w:r w:rsidR="003F4680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3F4680" w:rsidRDefault="003F4680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Pr="00F50E4E">
        <w:rPr>
          <w:rFonts w:ascii="Times New Roman" w:hAnsi="Times New Roman"/>
          <w:sz w:val="28"/>
          <w:szCs w:val="28"/>
        </w:rPr>
        <w:t>65076,90</w:t>
      </w:r>
      <w:r>
        <w:rPr>
          <w:rFonts w:ascii="Times New Roman" w:hAnsi="Times New Roman"/>
          <w:sz w:val="28"/>
          <w:szCs w:val="28"/>
        </w:rPr>
        <w:t xml:space="preserve"> тыс. рублей, из них в:</w:t>
      </w:r>
    </w:p>
    <w:p w:rsidR="00522DDA" w:rsidRPr="00522DDA" w:rsidRDefault="003F4680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2014 г. – </w:t>
      </w:r>
      <w:r w:rsidRPr="00F50E4E">
        <w:rPr>
          <w:rFonts w:ascii="Times New Roman" w:hAnsi="Times New Roman"/>
          <w:sz w:val="28"/>
          <w:szCs w:val="28"/>
        </w:rPr>
        <w:t>34027,00</w:t>
      </w:r>
      <w:r w:rsidR="00522DDA" w:rsidRPr="00522DDA">
        <w:rPr>
          <w:rFonts w:ascii="Times New Roman" w:hAnsi="Times New Roman"/>
          <w:sz w:val="28"/>
          <w:szCs w:val="28"/>
        </w:rPr>
        <w:t xml:space="preserve">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2015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31049,90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>республиканского бюджета Кабардино-Балкарской Республики – 806857,70 тыс. рублей, в том числе: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2013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269762,00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lastRenderedPageBreak/>
        <w:t xml:space="preserve">  2014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199249,80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2015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248324,70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2016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35521,20 тыс. рублей;</w:t>
      </w:r>
    </w:p>
    <w:p w:rsidR="00522DDA" w:rsidRPr="00522DDA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2017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27000,00 тыс. рублей;</w:t>
      </w:r>
    </w:p>
    <w:p w:rsidR="00751D85" w:rsidRDefault="00522DDA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DDA">
        <w:rPr>
          <w:rFonts w:ascii="Times New Roman" w:hAnsi="Times New Roman"/>
          <w:sz w:val="28"/>
          <w:szCs w:val="28"/>
        </w:rPr>
        <w:t xml:space="preserve">  2018 г</w:t>
      </w:r>
      <w:r w:rsidR="00900B6E">
        <w:rPr>
          <w:rFonts w:ascii="Times New Roman" w:hAnsi="Times New Roman"/>
          <w:sz w:val="28"/>
          <w:szCs w:val="28"/>
        </w:rPr>
        <w:t>.</w:t>
      </w:r>
      <w:r w:rsidRPr="00522DDA">
        <w:rPr>
          <w:rFonts w:ascii="Times New Roman" w:hAnsi="Times New Roman"/>
          <w:sz w:val="28"/>
          <w:szCs w:val="28"/>
        </w:rPr>
        <w:t xml:space="preserve"> – 27000,00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51D85" w:rsidRDefault="00751D85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D85">
        <w:rPr>
          <w:rFonts w:ascii="Times New Roman" w:hAnsi="Times New Roman"/>
          <w:sz w:val="28"/>
          <w:szCs w:val="28"/>
        </w:rPr>
        <w:t>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республике.</w:t>
      </w:r>
    </w:p>
    <w:p w:rsidR="00522DDA" w:rsidRDefault="00751D85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D85">
        <w:rPr>
          <w:rFonts w:ascii="Times New Roman" w:hAnsi="Times New Roman"/>
          <w:sz w:val="28"/>
          <w:szCs w:val="28"/>
        </w:rPr>
        <w:t xml:space="preserve">Прогнозная оценка ресурсного обеспечения реализации подпрограммы за счет всех источников финансирования приведена по годам реализации подпрограммы в приложении </w:t>
      </w:r>
      <w:r w:rsidR="00356498">
        <w:rPr>
          <w:rFonts w:ascii="Times New Roman" w:hAnsi="Times New Roman"/>
          <w:sz w:val="28"/>
          <w:szCs w:val="28"/>
        </w:rPr>
        <w:t>№</w:t>
      </w:r>
      <w:r w:rsidRPr="00751D85">
        <w:rPr>
          <w:rFonts w:ascii="Times New Roman" w:hAnsi="Times New Roman"/>
          <w:sz w:val="28"/>
          <w:szCs w:val="28"/>
        </w:rPr>
        <w:t xml:space="preserve"> </w:t>
      </w:r>
      <w:r w:rsidR="00356498">
        <w:rPr>
          <w:rFonts w:ascii="Times New Roman" w:hAnsi="Times New Roman"/>
          <w:sz w:val="28"/>
          <w:szCs w:val="28"/>
        </w:rPr>
        <w:t>6</w:t>
      </w:r>
      <w:r w:rsidRPr="00751D85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  <w:r w:rsidR="00522DDA">
        <w:rPr>
          <w:rFonts w:ascii="Times New Roman" w:hAnsi="Times New Roman"/>
          <w:sz w:val="28"/>
          <w:szCs w:val="28"/>
        </w:rPr>
        <w:t>»;</w:t>
      </w:r>
    </w:p>
    <w:p w:rsidR="005879CE" w:rsidRPr="008642C0" w:rsidRDefault="00E25359" w:rsidP="0097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5879CE" w:rsidRPr="008642C0">
        <w:rPr>
          <w:rFonts w:ascii="Times New Roman" w:hAnsi="Times New Roman"/>
          <w:sz w:val="28"/>
          <w:szCs w:val="28"/>
          <w:lang w:eastAsia="en-US"/>
        </w:rPr>
        <w:t>) разделы 9-11 «9. Ресурсное обеспечение реализац</w:t>
      </w:r>
      <w:r w:rsidR="005879CE">
        <w:rPr>
          <w:rFonts w:ascii="Times New Roman" w:hAnsi="Times New Roman"/>
          <w:sz w:val="28"/>
          <w:szCs w:val="28"/>
          <w:lang w:eastAsia="en-US"/>
        </w:rPr>
        <w:t>ии подпрограммы»,</w:t>
      </w:r>
      <w:r w:rsidR="005879CE" w:rsidRPr="008642C0">
        <w:rPr>
          <w:rFonts w:ascii="Times New Roman" w:hAnsi="Times New Roman"/>
          <w:sz w:val="28"/>
          <w:szCs w:val="28"/>
          <w:lang w:eastAsia="en-US"/>
        </w:rPr>
        <w:t xml:space="preserve"> «10. Описание мер государственного регулирования и управления р</w:t>
      </w:r>
      <w:r w:rsidR="005879CE">
        <w:rPr>
          <w:rFonts w:ascii="Times New Roman" w:hAnsi="Times New Roman"/>
          <w:sz w:val="28"/>
          <w:szCs w:val="28"/>
          <w:lang w:eastAsia="en-US"/>
        </w:rPr>
        <w:t>исками реализации подпрограммы»,</w:t>
      </w:r>
      <w:r w:rsidR="005879CE" w:rsidRPr="008642C0">
        <w:rPr>
          <w:rFonts w:ascii="Times New Roman" w:hAnsi="Times New Roman"/>
          <w:sz w:val="28"/>
          <w:szCs w:val="28"/>
          <w:lang w:eastAsia="en-US"/>
        </w:rPr>
        <w:t xml:space="preserve"> «11. Оценка планируемой эффективности подпрограммы» считать разделами 10-12 соответственно;</w:t>
      </w:r>
    </w:p>
    <w:p w:rsidR="005879CE" w:rsidRPr="00DF45B1" w:rsidRDefault="00E25359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</w:t>
      </w:r>
      <w:r w:rsidR="005879CE" w:rsidRPr="00DF45B1">
        <w:rPr>
          <w:rFonts w:ascii="Times New Roman" w:hAnsi="Times New Roman"/>
          <w:sz w:val="28"/>
          <w:szCs w:val="28"/>
          <w:lang w:eastAsia="en-US"/>
        </w:rPr>
        <w:t>) дополнить подпрограмму разделом:</w:t>
      </w:r>
    </w:p>
    <w:p w:rsidR="005879CE" w:rsidRPr="00DF45B1" w:rsidRDefault="005879CE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45B1">
        <w:rPr>
          <w:rFonts w:ascii="Times New Roman" w:hAnsi="Times New Roman"/>
          <w:sz w:val="28"/>
          <w:szCs w:val="28"/>
          <w:lang w:eastAsia="en-US"/>
        </w:rPr>
        <w:t>«9. Сведения о потребности в трудовых ресурсах,</w:t>
      </w:r>
    </w:p>
    <w:p w:rsidR="005879CE" w:rsidRDefault="005879CE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45B1">
        <w:rPr>
          <w:rFonts w:ascii="Times New Roman" w:hAnsi="Times New Roman"/>
          <w:sz w:val="28"/>
          <w:szCs w:val="28"/>
          <w:lang w:eastAsia="en-US"/>
        </w:rPr>
        <w:t xml:space="preserve"> необходимых для реализации программы</w:t>
      </w:r>
    </w:p>
    <w:p w:rsidR="00455969" w:rsidRPr="00DF45B1" w:rsidRDefault="00455969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79CE" w:rsidRPr="00DF45B1" w:rsidRDefault="005879CE" w:rsidP="0097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5B1">
        <w:rPr>
          <w:rFonts w:ascii="Times New Roman" w:hAnsi="Times New Roman"/>
          <w:sz w:val="28"/>
          <w:szCs w:val="28"/>
          <w:lang w:eastAsia="en-US"/>
        </w:rPr>
        <w:t xml:space="preserve">В рамках подпрограммы потребность в трудовых ресурсах </w:t>
      </w:r>
      <w:r w:rsidR="00455969">
        <w:rPr>
          <w:rFonts w:ascii="Times New Roman" w:hAnsi="Times New Roman"/>
          <w:sz w:val="28"/>
          <w:szCs w:val="28"/>
          <w:lang w:eastAsia="en-US"/>
        </w:rPr>
        <w:t xml:space="preserve">в 2015 г. </w:t>
      </w:r>
      <w:r w:rsidRPr="00DF45B1">
        <w:rPr>
          <w:rFonts w:ascii="Times New Roman" w:hAnsi="Times New Roman"/>
          <w:sz w:val="28"/>
          <w:szCs w:val="28"/>
          <w:lang w:eastAsia="en-US"/>
        </w:rPr>
        <w:t xml:space="preserve">составляет </w:t>
      </w:r>
      <w:r w:rsidR="00455969">
        <w:rPr>
          <w:rFonts w:ascii="Times New Roman" w:hAnsi="Times New Roman"/>
          <w:sz w:val="28"/>
          <w:szCs w:val="28"/>
          <w:lang w:eastAsia="en-US"/>
        </w:rPr>
        <w:t>425</w:t>
      </w:r>
      <w:r w:rsidRPr="00DF45B1">
        <w:rPr>
          <w:rFonts w:ascii="Times New Roman" w:hAnsi="Times New Roman"/>
          <w:sz w:val="28"/>
          <w:szCs w:val="28"/>
          <w:lang w:eastAsia="en-US"/>
        </w:rPr>
        <w:t xml:space="preserve"> человек.</w:t>
      </w:r>
      <w:r w:rsidR="00E25359">
        <w:rPr>
          <w:rFonts w:ascii="Times New Roman" w:hAnsi="Times New Roman"/>
          <w:sz w:val="28"/>
          <w:szCs w:val="28"/>
          <w:lang w:eastAsia="en-US"/>
        </w:rPr>
        <w:t>»;</w:t>
      </w:r>
    </w:p>
    <w:p w:rsidR="005879CE" w:rsidRDefault="00E25359" w:rsidP="007E5383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7)</w:t>
      </w:r>
      <w:r w:rsidR="00587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879CE" w:rsidRPr="00481046">
        <w:rPr>
          <w:rFonts w:ascii="Times New Roman" w:hAnsi="Times New Roman"/>
          <w:sz w:val="28"/>
          <w:szCs w:val="28"/>
        </w:rPr>
        <w:t xml:space="preserve"> подпрограмм</w:t>
      </w:r>
      <w:r w:rsidR="005879CE">
        <w:rPr>
          <w:rFonts w:ascii="Times New Roman" w:hAnsi="Times New Roman"/>
          <w:sz w:val="28"/>
          <w:szCs w:val="28"/>
        </w:rPr>
        <w:t>е</w:t>
      </w:r>
      <w:r w:rsidR="005879CE" w:rsidRPr="00481046">
        <w:rPr>
          <w:rFonts w:ascii="Times New Roman" w:hAnsi="Times New Roman"/>
          <w:sz w:val="28"/>
          <w:szCs w:val="28"/>
        </w:rPr>
        <w:t xml:space="preserve"> «</w:t>
      </w:r>
      <w:r w:rsidR="005879CE" w:rsidRPr="00481046">
        <w:rPr>
          <w:rFonts w:ascii="Times New Roman" w:hAnsi="Times New Roman"/>
          <w:sz w:val="28"/>
          <w:szCs w:val="28"/>
          <w:lang w:eastAsia="en-US"/>
        </w:rPr>
        <w:t>Поддержка и развитие средств массовой информации, издательской деятельности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Кабардино-Балкарской Республики</w:t>
      </w:r>
      <w:r w:rsidR="005879CE" w:rsidRPr="00481046">
        <w:rPr>
          <w:rFonts w:ascii="Times New Roman" w:hAnsi="Times New Roman"/>
          <w:sz w:val="28"/>
          <w:szCs w:val="28"/>
          <w:lang w:eastAsia="en-US"/>
        </w:rPr>
        <w:t>»</w:t>
      </w:r>
      <w:r w:rsidR="007E5383" w:rsidRPr="007E5383">
        <w:t xml:space="preserve"> </w:t>
      </w:r>
      <w:r w:rsidR="007E5383" w:rsidRPr="007E5383">
        <w:rPr>
          <w:rFonts w:ascii="Times New Roman" w:hAnsi="Times New Roman"/>
          <w:sz w:val="28"/>
          <w:szCs w:val="28"/>
          <w:lang w:eastAsia="en-US"/>
        </w:rPr>
        <w:t>раздела «XII. Характеристика подпрограмм государственной программы»</w:t>
      </w:r>
      <w:r w:rsidR="005879CE">
        <w:rPr>
          <w:rFonts w:ascii="Times New Roman" w:hAnsi="Times New Roman"/>
          <w:sz w:val="28"/>
          <w:szCs w:val="28"/>
          <w:lang w:eastAsia="en-US"/>
        </w:rPr>
        <w:t>:</w:t>
      </w:r>
    </w:p>
    <w:p w:rsidR="005879CE" w:rsidRDefault="00E2535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79CE">
        <w:rPr>
          <w:rFonts w:ascii="Times New Roman" w:hAnsi="Times New Roman"/>
          <w:sz w:val="28"/>
          <w:szCs w:val="28"/>
        </w:rPr>
        <w:t>)</w:t>
      </w:r>
      <w:r w:rsidR="00CE73D8">
        <w:rPr>
          <w:rFonts w:ascii="Times New Roman" w:hAnsi="Times New Roman"/>
          <w:sz w:val="28"/>
          <w:szCs w:val="28"/>
        </w:rPr>
        <w:t xml:space="preserve"> </w:t>
      </w:r>
      <w:r w:rsidR="005879CE">
        <w:rPr>
          <w:rFonts w:ascii="Times New Roman" w:hAnsi="Times New Roman"/>
          <w:sz w:val="28"/>
          <w:szCs w:val="28"/>
        </w:rPr>
        <w:t>в паспорте подпрограммы:</w:t>
      </w:r>
    </w:p>
    <w:p w:rsidR="005879CE" w:rsidRPr="009E6E12" w:rsidRDefault="005879CE" w:rsidP="005879C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во</w:t>
      </w:r>
      <w:r w:rsidRPr="009E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втором </w:t>
      </w:r>
      <w:r w:rsidRPr="009E6E1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 позиции «Соисполнители </w:t>
      </w:r>
      <w:r w:rsidRPr="009E6E12">
        <w:rPr>
          <w:rFonts w:ascii="Times New Roman" w:hAnsi="Times New Roman"/>
          <w:sz w:val="28"/>
          <w:szCs w:val="28"/>
        </w:rPr>
        <w:t xml:space="preserve">подпрограммы» слова </w:t>
      </w:r>
      <w:r w:rsidRPr="009E6E12">
        <w:rPr>
          <w:rFonts w:ascii="Times New Roman" w:hAnsi="Times New Roman" w:cs="Times New Roman"/>
          <w:sz w:val="28"/>
          <w:szCs w:val="28"/>
        </w:rPr>
        <w:t>«</w:t>
      </w:r>
      <w:r w:rsidRPr="009E6E1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труда и социального развития</w:t>
      </w:r>
      <w:r w:rsidRPr="009E6E12">
        <w:rPr>
          <w:rFonts w:ascii="Times New Roman" w:hAnsi="Times New Roman" w:cs="Times New Roman"/>
          <w:sz w:val="28"/>
          <w:szCs w:val="28"/>
          <w:lang w:eastAsia="en-US"/>
        </w:rPr>
        <w:t xml:space="preserve"> Кабардино-Балкарской Республики»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заменить словами «Министерство труда, занятости и социальной защиты</w:t>
      </w:r>
      <w:r w:rsidR="00A3048C" w:rsidRPr="00A304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3048C" w:rsidRPr="009E6E12">
        <w:rPr>
          <w:rFonts w:ascii="Times New Roman" w:hAnsi="Times New Roman" w:cs="Times New Roman"/>
          <w:sz w:val="28"/>
          <w:szCs w:val="28"/>
          <w:lang w:eastAsia="en-US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абзаце позиции «Целевые индикаторы и показатели подпрограммы» слова «объем оригинального вещания» заменить словами «объем оригинального радиовещания»;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позицию «Объемы </w:t>
      </w:r>
      <w:r w:rsidRPr="00C46F76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910"/>
      </w:tblGrid>
      <w:tr w:rsidR="005879CE" w:rsidRPr="00526BE5" w:rsidTr="008D16F5">
        <w:tc>
          <w:tcPr>
            <w:tcW w:w="3475" w:type="dxa"/>
          </w:tcPr>
          <w:p w:rsidR="005879CE" w:rsidRDefault="005879CE" w:rsidP="00A3048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</w:t>
            </w:r>
            <w:r w:rsidR="00A3048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82" w:type="dxa"/>
          </w:tcPr>
          <w:p w:rsidR="00C04597" w:rsidRDefault="005879CE" w:rsidP="00C0459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701EDF" w:rsidRPr="00701EDF">
              <w:rPr>
                <w:rFonts w:ascii="Times New Roman" w:hAnsi="Times New Roman"/>
                <w:sz w:val="28"/>
                <w:szCs w:val="28"/>
              </w:rPr>
              <w:t>1527346,71</w:t>
            </w:r>
            <w:r w:rsidR="00C0459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04597" w:rsidRDefault="00C04597" w:rsidP="00C0459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01EDF" w:rsidRPr="00701EDF">
              <w:rPr>
                <w:rFonts w:ascii="Times New Roman" w:hAnsi="Times New Roman"/>
                <w:sz w:val="28"/>
                <w:szCs w:val="28"/>
              </w:rPr>
              <w:t>293699,71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4597" w:rsidRDefault="00C04597" w:rsidP="00C0459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2015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34CCF">
              <w:rPr>
                <w:rFonts w:ascii="Times New Roman" w:hAnsi="Times New Roman"/>
                <w:sz w:val="28"/>
                <w:szCs w:val="28"/>
              </w:rPr>
              <w:t>313470,10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4597" w:rsidRDefault="00C04597" w:rsidP="00161A8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A2508">
              <w:rPr>
                <w:rFonts w:ascii="Times New Roman" w:hAnsi="Times New Roman"/>
                <w:sz w:val="28"/>
                <w:szCs w:val="28"/>
              </w:rPr>
              <w:t>309424,00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4597" w:rsidRDefault="00C04597" w:rsidP="00161A8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2017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34CCF">
              <w:rPr>
                <w:rFonts w:ascii="Times New Roman" w:hAnsi="Times New Roman"/>
                <w:sz w:val="28"/>
                <w:szCs w:val="28"/>
              </w:rPr>
              <w:t>305267,10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9CE" w:rsidRPr="009B1EEB" w:rsidRDefault="00C04597" w:rsidP="00161A8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7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2018 г</w:t>
            </w:r>
            <w:r w:rsidR="00900B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34CCF">
              <w:rPr>
                <w:rFonts w:ascii="Times New Roman" w:hAnsi="Times New Roman"/>
                <w:sz w:val="28"/>
                <w:szCs w:val="28"/>
              </w:rPr>
              <w:t>305485,80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86F80">
              <w:rPr>
                <w:rFonts w:ascii="Times New Roman" w:hAnsi="Times New Roman"/>
                <w:sz w:val="28"/>
                <w:szCs w:val="28"/>
              </w:rPr>
              <w:t>.</w:t>
            </w:r>
            <w:r w:rsidR="005879CE" w:rsidRPr="009B1EE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3048C" w:rsidRDefault="00A3048C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9CE">
        <w:rPr>
          <w:rFonts w:ascii="Times New Roman" w:hAnsi="Times New Roman"/>
          <w:sz w:val="28"/>
          <w:szCs w:val="28"/>
        </w:rPr>
        <w:t>позиции «Ожидаемые результаты реализации подпрограммы»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A3048C" w:rsidRDefault="00A3048C" w:rsidP="00A304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и третий абзацы изложить в следующей редакции: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«объем оригинального телевизионного вещания– 56 часов (норматив вещания в течение недели);</w:t>
      </w:r>
    </w:p>
    <w:p w:rsidR="005879CE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«объем оригинального радиовещания – 168 (норматив вещания в течение недели)</w:t>
      </w:r>
      <w:r w:rsidR="00A304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3048C" w:rsidRDefault="00A3048C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пять и шесть изложить в следующей редакции:</w:t>
      </w:r>
    </w:p>
    <w:p w:rsidR="00A3048C" w:rsidRDefault="00A3048C" w:rsidP="00A304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048C">
        <w:rPr>
          <w:rFonts w:ascii="Times New Roman" w:hAnsi="Times New Roman"/>
          <w:sz w:val="28"/>
          <w:szCs w:val="28"/>
        </w:rPr>
        <w:t>разовый тираж республиканских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8C">
        <w:rPr>
          <w:rFonts w:ascii="Times New Roman" w:hAnsi="Times New Roman"/>
          <w:sz w:val="28"/>
          <w:szCs w:val="28"/>
        </w:rPr>
        <w:t xml:space="preserve">периодических изданий - </w:t>
      </w:r>
      <w:r>
        <w:rPr>
          <w:rFonts w:ascii="Times New Roman" w:hAnsi="Times New Roman"/>
          <w:sz w:val="28"/>
          <w:szCs w:val="28"/>
        </w:rPr>
        <w:t>3</w:t>
      </w:r>
      <w:r w:rsidRPr="00A3048C">
        <w:rPr>
          <w:rFonts w:ascii="Times New Roman" w:hAnsi="Times New Roman"/>
          <w:sz w:val="28"/>
          <w:szCs w:val="28"/>
        </w:rPr>
        <w:t>6 тыс. экземпляров;</w:t>
      </w:r>
    </w:p>
    <w:p w:rsidR="00A3048C" w:rsidRPr="00A425B5" w:rsidRDefault="00A3048C" w:rsidP="00A304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8C">
        <w:rPr>
          <w:rFonts w:ascii="Times New Roman" w:hAnsi="Times New Roman"/>
          <w:sz w:val="28"/>
          <w:szCs w:val="28"/>
        </w:rPr>
        <w:t>количество наименований литературы, издаваемых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8C">
        <w:rPr>
          <w:rFonts w:ascii="Times New Roman" w:hAnsi="Times New Roman"/>
          <w:sz w:val="28"/>
          <w:szCs w:val="28"/>
        </w:rPr>
        <w:t xml:space="preserve">                   государственному заказу, - </w:t>
      </w:r>
      <w:r>
        <w:rPr>
          <w:rFonts w:ascii="Times New Roman" w:hAnsi="Times New Roman"/>
          <w:sz w:val="28"/>
          <w:szCs w:val="28"/>
        </w:rPr>
        <w:t>7</w:t>
      </w:r>
      <w:r w:rsidR="00284FE1">
        <w:rPr>
          <w:rFonts w:ascii="Times New Roman" w:hAnsi="Times New Roman"/>
          <w:sz w:val="28"/>
          <w:szCs w:val="28"/>
        </w:rPr>
        <w:t>4</w:t>
      </w:r>
      <w:r w:rsidRPr="00A3048C">
        <w:rPr>
          <w:rFonts w:ascii="Times New Roman" w:hAnsi="Times New Roman"/>
          <w:sz w:val="28"/>
          <w:szCs w:val="28"/>
        </w:rPr>
        <w:t xml:space="preserve"> наименования;</w:t>
      </w:r>
      <w:r>
        <w:rPr>
          <w:rFonts w:ascii="Times New Roman" w:hAnsi="Times New Roman"/>
          <w:sz w:val="28"/>
          <w:szCs w:val="28"/>
        </w:rPr>
        <w:t>»:</w:t>
      </w:r>
    </w:p>
    <w:p w:rsidR="005879CE" w:rsidRDefault="00E2535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</w:t>
      </w:r>
      <w:r w:rsidR="005879CE">
        <w:rPr>
          <w:rFonts w:ascii="Times New Roman" w:hAnsi="Times New Roman"/>
          <w:sz w:val="28"/>
          <w:szCs w:val="28"/>
        </w:rPr>
        <w:t>)</w:t>
      </w:r>
      <w:r w:rsidR="00512A9B">
        <w:rPr>
          <w:rFonts w:ascii="Times New Roman" w:hAnsi="Times New Roman"/>
          <w:sz w:val="28"/>
          <w:szCs w:val="28"/>
        </w:rPr>
        <w:t xml:space="preserve"> </w:t>
      </w:r>
      <w:r w:rsidR="005879CE">
        <w:rPr>
          <w:rFonts w:ascii="Times New Roman" w:hAnsi="Times New Roman"/>
          <w:sz w:val="28"/>
          <w:szCs w:val="28"/>
        </w:rPr>
        <w:t>раздел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«9. </w:t>
      </w:r>
      <w:r w:rsidR="005879CE" w:rsidRPr="00A13D61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подпрограммы</w:t>
      </w:r>
      <w:r w:rsidR="005879CE"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</w:t>
      </w:r>
    </w:p>
    <w:p w:rsidR="00E25359" w:rsidRDefault="005879CE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04597">
        <w:rPr>
          <w:rFonts w:ascii="Times New Roman" w:hAnsi="Times New Roman"/>
          <w:sz w:val="28"/>
          <w:szCs w:val="28"/>
          <w:lang w:eastAsia="en-US"/>
        </w:rPr>
        <w:t>«</w:t>
      </w:r>
      <w:r w:rsidR="00E25359">
        <w:rPr>
          <w:rFonts w:ascii="Times New Roman" w:hAnsi="Times New Roman"/>
          <w:sz w:val="28"/>
          <w:szCs w:val="28"/>
          <w:lang w:eastAsia="en-US"/>
        </w:rPr>
        <w:t xml:space="preserve">9. </w:t>
      </w:r>
      <w:r w:rsidR="00E25359" w:rsidRPr="00A13D61">
        <w:rPr>
          <w:rFonts w:ascii="Times New Roman" w:hAnsi="Times New Roman"/>
          <w:sz w:val="28"/>
          <w:szCs w:val="28"/>
          <w:lang w:eastAsia="en-US"/>
        </w:rPr>
        <w:t>Ресурсное обеспечение реализации подпрограммы</w:t>
      </w:r>
    </w:p>
    <w:p w:rsidR="00E25359" w:rsidRDefault="00E25359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4597" w:rsidRPr="00C04597" w:rsidRDefault="005879CE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97">
        <w:rPr>
          <w:rFonts w:ascii="Times New Roman" w:hAnsi="Times New Roman"/>
          <w:sz w:val="28"/>
          <w:szCs w:val="28"/>
          <w:lang w:eastAsia="en-US"/>
        </w:rPr>
        <w:t xml:space="preserve">Общий объем финансирования подпрограммы </w:t>
      </w:r>
      <w:r w:rsidR="00C04597" w:rsidRPr="00C04597">
        <w:rPr>
          <w:rFonts w:ascii="Times New Roman" w:hAnsi="Times New Roman"/>
          <w:sz w:val="28"/>
          <w:szCs w:val="28"/>
        </w:rPr>
        <w:t xml:space="preserve">составит </w:t>
      </w:r>
      <w:r w:rsidR="00701EDF" w:rsidRPr="00701EDF">
        <w:rPr>
          <w:rFonts w:ascii="Times New Roman" w:hAnsi="Times New Roman"/>
          <w:sz w:val="28"/>
          <w:szCs w:val="28"/>
        </w:rPr>
        <w:t>1527346,71</w:t>
      </w:r>
      <w:r w:rsidR="00C04597" w:rsidRPr="00C0459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4597" w:rsidRPr="00C04597" w:rsidRDefault="00C04597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97">
        <w:rPr>
          <w:rFonts w:ascii="Times New Roman" w:hAnsi="Times New Roman"/>
          <w:sz w:val="28"/>
          <w:szCs w:val="28"/>
        </w:rPr>
        <w:t xml:space="preserve">  2014 г</w:t>
      </w:r>
      <w:r w:rsidR="00900B6E">
        <w:rPr>
          <w:rFonts w:ascii="Times New Roman" w:hAnsi="Times New Roman"/>
          <w:sz w:val="28"/>
          <w:szCs w:val="28"/>
        </w:rPr>
        <w:t>.</w:t>
      </w:r>
      <w:r w:rsidRPr="00C04597">
        <w:rPr>
          <w:rFonts w:ascii="Times New Roman" w:hAnsi="Times New Roman"/>
          <w:sz w:val="28"/>
          <w:szCs w:val="28"/>
        </w:rPr>
        <w:t xml:space="preserve"> – </w:t>
      </w:r>
      <w:r w:rsidR="00701EDF" w:rsidRPr="00701EDF">
        <w:rPr>
          <w:rFonts w:ascii="Times New Roman" w:hAnsi="Times New Roman"/>
          <w:sz w:val="28"/>
          <w:szCs w:val="28"/>
        </w:rPr>
        <w:t>293699,71</w:t>
      </w:r>
      <w:r w:rsidRPr="00C04597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597" w:rsidRPr="00C04597" w:rsidRDefault="00C04597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97">
        <w:rPr>
          <w:rFonts w:ascii="Times New Roman" w:hAnsi="Times New Roman"/>
          <w:sz w:val="28"/>
          <w:szCs w:val="28"/>
        </w:rPr>
        <w:t xml:space="preserve">  2015 г</w:t>
      </w:r>
      <w:r w:rsidR="00900B6E">
        <w:rPr>
          <w:rFonts w:ascii="Times New Roman" w:hAnsi="Times New Roman"/>
          <w:sz w:val="28"/>
          <w:szCs w:val="28"/>
        </w:rPr>
        <w:t>.</w:t>
      </w:r>
      <w:r w:rsidRPr="00C04597">
        <w:rPr>
          <w:rFonts w:ascii="Times New Roman" w:hAnsi="Times New Roman"/>
          <w:sz w:val="28"/>
          <w:szCs w:val="28"/>
        </w:rPr>
        <w:t xml:space="preserve"> – 313470,10 тыс. рублей;</w:t>
      </w:r>
    </w:p>
    <w:p w:rsidR="00C04597" w:rsidRPr="00C04597" w:rsidRDefault="00C04597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97">
        <w:rPr>
          <w:rFonts w:ascii="Times New Roman" w:hAnsi="Times New Roman"/>
          <w:sz w:val="28"/>
          <w:szCs w:val="28"/>
        </w:rPr>
        <w:t xml:space="preserve">  2016 г</w:t>
      </w:r>
      <w:r w:rsidR="00900B6E">
        <w:rPr>
          <w:rFonts w:ascii="Times New Roman" w:hAnsi="Times New Roman"/>
          <w:sz w:val="28"/>
          <w:szCs w:val="28"/>
        </w:rPr>
        <w:t>.</w:t>
      </w:r>
      <w:r w:rsidRPr="00C04597">
        <w:rPr>
          <w:rFonts w:ascii="Times New Roman" w:hAnsi="Times New Roman"/>
          <w:sz w:val="28"/>
          <w:szCs w:val="28"/>
        </w:rPr>
        <w:t xml:space="preserve"> – 309424,00 тыс. рублей;</w:t>
      </w:r>
    </w:p>
    <w:p w:rsidR="00C04597" w:rsidRPr="00C04597" w:rsidRDefault="00C04597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597">
        <w:rPr>
          <w:rFonts w:ascii="Times New Roman" w:hAnsi="Times New Roman"/>
          <w:sz w:val="28"/>
          <w:szCs w:val="28"/>
        </w:rPr>
        <w:t xml:space="preserve">  2017 г</w:t>
      </w:r>
      <w:r w:rsidR="00900B6E">
        <w:rPr>
          <w:rFonts w:ascii="Times New Roman" w:hAnsi="Times New Roman"/>
          <w:sz w:val="28"/>
          <w:szCs w:val="28"/>
        </w:rPr>
        <w:t>.</w:t>
      </w:r>
      <w:r w:rsidRPr="00C04597">
        <w:rPr>
          <w:rFonts w:ascii="Times New Roman" w:hAnsi="Times New Roman"/>
          <w:sz w:val="28"/>
          <w:szCs w:val="28"/>
        </w:rPr>
        <w:t xml:space="preserve"> – 305267,10 тыс. рублей;</w:t>
      </w:r>
    </w:p>
    <w:p w:rsidR="00356498" w:rsidRDefault="00900B6E" w:rsidP="00E2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2018 г.</w:t>
      </w:r>
      <w:r w:rsidR="00C04597" w:rsidRPr="00C04597">
        <w:rPr>
          <w:rFonts w:ascii="Times New Roman" w:hAnsi="Times New Roman"/>
          <w:sz w:val="28"/>
          <w:szCs w:val="28"/>
        </w:rPr>
        <w:t xml:space="preserve"> – 305485,80 тыс. рублей.</w:t>
      </w:r>
    </w:p>
    <w:p w:rsidR="00356498" w:rsidRDefault="00356498" w:rsidP="00E253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D85">
        <w:rPr>
          <w:rFonts w:ascii="Times New Roman" w:hAnsi="Times New Roman"/>
          <w:sz w:val="28"/>
          <w:szCs w:val="28"/>
        </w:rPr>
        <w:t>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республике.</w:t>
      </w:r>
    </w:p>
    <w:p w:rsidR="005879CE" w:rsidRDefault="00356498" w:rsidP="003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51D85">
        <w:rPr>
          <w:rFonts w:ascii="Times New Roman" w:hAnsi="Times New Roman"/>
          <w:sz w:val="28"/>
          <w:szCs w:val="28"/>
        </w:rPr>
        <w:t xml:space="preserve">Прогнозная оценка ресурсного обеспечения реализации подпрограммы за счет всех источников финансирования приведена по годам реализации подпрограммы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751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51D85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  <w:r w:rsidR="005879CE" w:rsidRPr="00C045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»;</w:t>
      </w:r>
    </w:p>
    <w:p w:rsidR="005879CE" w:rsidRPr="00EC708F" w:rsidRDefault="00E2535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5879CE" w:rsidRPr="00EC708F">
        <w:rPr>
          <w:rFonts w:ascii="Times New Roman" w:hAnsi="Times New Roman"/>
          <w:sz w:val="28"/>
          <w:szCs w:val="28"/>
          <w:lang w:eastAsia="en-US"/>
        </w:rPr>
        <w:t>) разделы 9-11 «9. Ресурсное обеспечение реализации подпрограммы», «10. Описание мер государственного регулирования и управления рисками реализации подпрограммы», «11. Оценка планируемой эффективности подпрограммы» считать разделами 10-12 соответственно;</w:t>
      </w:r>
    </w:p>
    <w:p w:rsidR="005879CE" w:rsidRPr="00EC708F" w:rsidRDefault="00926AE9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5879CE" w:rsidRPr="00EC708F">
        <w:rPr>
          <w:rFonts w:ascii="Times New Roman" w:hAnsi="Times New Roman"/>
          <w:sz w:val="28"/>
          <w:szCs w:val="28"/>
          <w:lang w:eastAsia="en-US"/>
        </w:rPr>
        <w:t>) дополнить подпрограмму разделом:</w:t>
      </w:r>
    </w:p>
    <w:p w:rsidR="005879CE" w:rsidRPr="00EC708F" w:rsidRDefault="005879CE" w:rsidP="0092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708F">
        <w:rPr>
          <w:rFonts w:ascii="Times New Roman" w:hAnsi="Times New Roman"/>
          <w:sz w:val="28"/>
          <w:szCs w:val="28"/>
          <w:lang w:eastAsia="en-US"/>
        </w:rPr>
        <w:t>«9. Сведения о потребности в трудовых ресурсах,</w:t>
      </w:r>
    </w:p>
    <w:p w:rsidR="005879CE" w:rsidRDefault="005879CE" w:rsidP="00926A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708F">
        <w:rPr>
          <w:rFonts w:ascii="Times New Roman" w:hAnsi="Times New Roman"/>
          <w:sz w:val="28"/>
          <w:szCs w:val="28"/>
          <w:lang w:eastAsia="en-US"/>
        </w:rPr>
        <w:t xml:space="preserve"> необходимых для реализации программы</w:t>
      </w:r>
    </w:p>
    <w:p w:rsidR="00F51CB1" w:rsidRPr="00EC708F" w:rsidRDefault="00F51CB1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79CE" w:rsidRPr="00A90102" w:rsidRDefault="005879CE" w:rsidP="005879C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708F">
        <w:rPr>
          <w:rFonts w:ascii="Times New Roman" w:hAnsi="Times New Roman"/>
          <w:sz w:val="28"/>
          <w:szCs w:val="28"/>
          <w:lang w:eastAsia="en-US"/>
        </w:rPr>
        <w:t>В</w:t>
      </w:r>
      <w:r w:rsidR="005A45BB">
        <w:rPr>
          <w:rFonts w:ascii="Times New Roman" w:hAnsi="Times New Roman"/>
          <w:sz w:val="28"/>
          <w:szCs w:val="28"/>
          <w:lang w:eastAsia="en-US"/>
        </w:rPr>
        <w:t xml:space="preserve"> рамках реализации подпрограммы</w:t>
      </w:r>
      <w:r w:rsidRPr="00EC708F">
        <w:rPr>
          <w:rFonts w:ascii="Times New Roman" w:hAnsi="Times New Roman"/>
          <w:sz w:val="28"/>
          <w:szCs w:val="28"/>
          <w:lang w:eastAsia="en-US"/>
        </w:rPr>
        <w:t xml:space="preserve"> потребность в трудовых ресурсах </w:t>
      </w:r>
      <w:r w:rsidR="005A45BB">
        <w:rPr>
          <w:rFonts w:ascii="Times New Roman" w:hAnsi="Times New Roman"/>
          <w:sz w:val="28"/>
          <w:szCs w:val="28"/>
          <w:lang w:eastAsia="en-US"/>
        </w:rPr>
        <w:t xml:space="preserve">в 2018 г. </w:t>
      </w:r>
      <w:r w:rsidRPr="00EC708F">
        <w:rPr>
          <w:rFonts w:ascii="Times New Roman" w:hAnsi="Times New Roman"/>
          <w:sz w:val="28"/>
          <w:szCs w:val="28"/>
          <w:lang w:eastAsia="en-US"/>
        </w:rPr>
        <w:t>составляет</w:t>
      </w:r>
      <w:r w:rsidR="00E4618F">
        <w:rPr>
          <w:rFonts w:ascii="Times New Roman" w:hAnsi="Times New Roman"/>
          <w:sz w:val="28"/>
          <w:szCs w:val="28"/>
          <w:lang w:eastAsia="en-US"/>
        </w:rPr>
        <w:t xml:space="preserve"> 567 человек.</w:t>
      </w:r>
      <w:r w:rsidR="00926AE9">
        <w:rPr>
          <w:rFonts w:ascii="Times New Roman" w:hAnsi="Times New Roman"/>
          <w:sz w:val="28"/>
          <w:szCs w:val="28"/>
          <w:lang w:eastAsia="en-US"/>
        </w:rPr>
        <w:t>»;</w:t>
      </w:r>
    </w:p>
    <w:p w:rsidR="009A3B89" w:rsidRDefault="00926AE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9A3B89" w:rsidSect="001F6D1B">
          <w:headerReference w:type="default" r:id="rId9"/>
          <w:headerReference w:type="first" r:id="rId10"/>
          <w:pgSz w:w="11906" w:h="16838"/>
          <w:pgMar w:top="1134" w:right="1133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en-US"/>
        </w:rPr>
        <w:t>8)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5879CE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B01729">
        <w:rPr>
          <w:rFonts w:ascii="Times New Roman" w:hAnsi="Times New Roman"/>
          <w:sz w:val="28"/>
          <w:szCs w:val="28"/>
          <w:lang w:eastAsia="en-US"/>
        </w:rPr>
        <w:t>е</w:t>
      </w:r>
      <w:r w:rsidR="005879CE">
        <w:rPr>
          <w:rFonts w:ascii="Times New Roman" w:hAnsi="Times New Roman"/>
          <w:sz w:val="28"/>
          <w:szCs w:val="28"/>
          <w:lang w:eastAsia="en-US"/>
        </w:rPr>
        <w:t xml:space="preserve"> № 1 к государственной программе</w:t>
      </w:r>
      <w:r w:rsidR="00B01729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</w:t>
      </w:r>
      <w:r w:rsidR="005879CE">
        <w:rPr>
          <w:rFonts w:ascii="Times New Roman" w:hAnsi="Times New Roman"/>
          <w:sz w:val="28"/>
          <w:szCs w:val="28"/>
          <w:lang w:eastAsia="en-US"/>
        </w:rPr>
        <w:t>:</w:t>
      </w:r>
    </w:p>
    <w:p w:rsidR="009A3B89" w:rsidRPr="00BA67BD" w:rsidRDefault="00CE1E92" w:rsidP="009A3B8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A3B89" w:rsidRPr="00312102">
        <w:rPr>
          <w:rFonts w:ascii="Times New Roman" w:hAnsi="Times New Roman"/>
          <w:sz w:val="28"/>
          <w:szCs w:val="28"/>
        </w:rPr>
        <w:t>ПРИЛОЖЕНИЕ</w:t>
      </w:r>
      <w:r w:rsidR="009A3B89" w:rsidRPr="00BA67BD">
        <w:rPr>
          <w:rFonts w:ascii="Times New Roman" w:hAnsi="Times New Roman"/>
          <w:sz w:val="28"/>
          <w:szCs w:val="28"/>
        </w:rPr>
        <w:t xml:space="preserve"> № 1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г</w:t>
      </w:r>
      <w:r w:rsidRPr="00BA67BD">
        <w:rPr>
          <w:rFonts w:ascii="Times New Roman" w:hAnsi="Times New Roman"/>
          <w:sz w:val="28"/>
          <w:szCs w:val="28"/>
        </w:rPr>
        <w:t>осударственной программе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 xml:space="preserve">Кабардино-Балкарской </w:t>
      </w:r>
      <w:r>
        <w:rPr>
          <w:rFonts w:ascii="Times New Roman" w:hAnsi="Times New Roman"/>
          <w:sz w:val="28"/>
          <w:szCs w:val="28"/>
        </w:rPr>
        <w:t>Р</w:t>
      </w:r>
      <w:r w:rsidRPr="00BA67BD">
        <w:rPr>
          <w:rFonts w:ascii="Times New Roman" w:hAnsi="Times New Roman"/>
          <w:sz w:val="28"/>
          <w:szCs w:val="28"/>
        </w:rPr>
        <w:t>еспублики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>«Информационное общество»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>на 2013-2018 годы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>Сведения о составе и значениях целевых показателей</w:t>
      </w:r>
    </w:p>
    <w:p w:rsidR="009A3B89" w:rsidRDefault="009A3B89" w:rsidP="009A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7BD">
        <w:rPr>
          <w:rFonts w:ascii="Times New Roman" w:hAnsi="Times New Roman"/>
          <w:sz w:val="28"/>
          <w:szCs w:val="28"/>
        </w:rPr>
        <w:t xml:space="preserve">(индикаторов) </w:t>
      </w:r>
      <w:r>
        <w:rPr>
          <w:rFonts w:ascii="Times New Roman" w:hAnsi="Times New Roman"/>
          <w:sz w:val="28"/>
          <w:szCs w:val="28"/>
        </w:rPr>
        <w:t>г</w:t>
      </w:r>
      <w:r w:rsidRPr="00BA67BD">
        <w:rPr>
          <w:rFonts w:ascii="Times New Roman" w:hAnsi="Times New Roman"/>
          <w:sz w:val="28"/>
          <w:szCs w:val="28"/>
        </w:rPr>
        <w:t>осударственной программы Кабардино-Балкарской Республики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B89" w:rsidRPr="00F65CD8" w:rsidRDefault="009A3B89" w:rsidP="009A3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5CD8">
        <w:rPr>
          <w:rFonts w:ascii="Times New Roman" w:hAnsi="Times New Roman"/>
          <w:sz w:val="28"/>
          <w:szCs w:val="28"/>
        </w:rPr>
        <w:t xml:space="preserve">Наименование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«</w:t>
      </w:r>
      <w:proofErr w:type="gramEnd"/>
      <w:r w:rsidRPr="00F65CD8">
        <w:rPr>
          <w:rFonts w:ascii="Times New Roman" w:hAnsi="Times New Roman"/>
          <w:sz w:val="28"/>
          <w:szCs w:val="28"/>
          <w:u w:val="single"/>
        </w:rPr>
        <w:t>Информационное общество» на 2013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5CD8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5CD8">
        <w:rPr>
          <w:rFonts w:ascii="Times New Roman" w:hAnsi="Times New Roman"/>
          <w:sz w:val="28"/>
          <w:szCs w:val="28"/>
          <w:u w:val="single"/>
        </w:rPr>
        <w:t>2018 год</w:t>
      </w:r>
      <w:r>
        <w:rPr>
          <w:rFonts w:ascii="Times New Roman" w:hAnsi="Times New Roman"/>
          <w:sz w:val="28"/>
          <w:szCs w:val="28"/>
          <w:u w:val="single"/>
        </w:rPr>
        <w:t xml:space="preserve">ы               </w:t>
      </w:r>
      <w:r w:rsidRPr="003E17C6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9A3B89" w:rsidRPr="00BA67BD" w:rsidRDefault="009A3B89" w:rsidP="009A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B89" w:rsidRDefault="009A3B89" w:rsidP="009A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5CD8">
        <w:rPr>
          <w:rFonts w:ascii="Times New Roman" w:hAnsi="Times New Roman"/>
          <w:sz w:val="28"/>
          <w:szCs w:val="28"/>
        </w:rPr>
        <w:t xml:space="preserve">Ответственный исполнитель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М</w:t>
      </w:r>
      <w:r w:rsidRPr="00F65CD8">
        <w:rPr>
          <w:rFonts w:ascii="Times New Roman" w:hAnsi="Times New Roman"/>
          <w:sz w:val="28"/>
          <w:szCs w:val="28"/>
          <w:u w:val="single"/>
        </w:rPr>
        <w:t>инис</w:t>
      </w:r>
      <w:r>
        <w:rPr>
          <w:rFonts w:ascii="Times New Roman" w:hAnsi="Times New Roman"/>
          <w:sz w:val="28"/>
          <w:szCs w:val="28"/>
          <w:u w:val="single"/>
        </w:rPr>
        <w:t xml:space="preserve">терство экономического развития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17C6">
        <w:rPr>
          <w:rFonts w:ascii="Times New Roman" w:hAnsi="Times New Roman"/>
          <w:color w:val="FFFFFF"/>
          <w:sz w:val="28"/>
          <w:szCs w:val="28"/>
          <w:u w:val="single"/>
        </w:rPr>
        <w:t xml:space="preserve"> .</w:t>
      </w:r>
      <w:proofErr w:type="gramEnd"/>
    </w:p>
    <w:p w:rsidR="009A3B89" w:rsidRPr="003E17C6" w:rsidRDefault="009A3B89" w:rsidP="009A3B8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65CD8">
        <w:rPr>
          <w:rFonts w:ascii="Times New Roman" w:hAnsi="Times New Roman"/>
          <w:sz w:val="28"/>
          <w:szCs w:val="28"/>
          <w:u w:val="single"/>
        </w:rPr>
        <w:t>Кабардино-Балкарской Республики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E17C6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9A3B89" w:rsidRDefault="009A3B89" w:rsidP="009A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54"/>
        <w:gridCol w:w="7848"/>
        <w:gridCol w:w="1692"/>
        <w:gridCol w:w="841"/>
        <w:gridCol w:w="708"/>
        <w:gridCol w:w="708"/>
        <w:gridCol w:w="696"/>
        <w:gridCol w:w="777"/>
        <w:gridCol w:w="772"/>
      </w:tblGrid>
      <w:tr w:rsidR="00C55846" w:rsidRPr="00C55846" w:rsidTr="00C55846">
        <w:tc>
          <w:tcPr>
            <w:tcW w:w="554" w:type="dxa"/>
            <w:vMerge w:val="restart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846">
              <w:rPr>
                <w:sz w:val="24"/>
                <w:szCs w:val="24"/>
              </w:rPr>
              <w:t>№</w:t>
            </w:r>
          </w:p>
        </w:tc>
        <w:tc>
          <w:tcPr>
            <w:tcW w:w="7848" w:type="dxa"/>
            <w:vMerge w:val="restart"/>
            <w:vAlign w:val="center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92" w:type="dxa"/>
            <w:vMerge w:val="restart"/>
            <w:vAlign w:val="center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02" w:type="dxa"/>
            <w:gridSpan w:val="6"/>
            <w:vAlign w:val="center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C55846" w:rsidRPr="00C55846" w:rsidTr="00C55846">
        <w:tc>
          <w:tcPr>
            <w:tcW w:w="554" w:type="dxa"/>
            <w:vMerge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8" w:type="dxa"/>
            <w:vMerge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2016</w:t>
            </w:r>
          </w:p>
        </w:tc>
        <w:tc>
          <w:tcPr>
            <w:tcW w:w="777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2017</w:t>
            </w:r>
          </w:p>
        </w:tc>
        <w:tc>
          <w:tcPr>
            <w:tcW w:w="772" w:type="dxa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2018</w:t>
            </w:r>
          </w:p>
        </w:tc>
      </w:tr>
      <w:tr w:rsidR="00C55846" w:rsidRPr="00C55846" w:rsidTr="000C18FC">
        <w:tc>
          <w:tcPr>
            <w:tcW w:w="14596" w:type="dxa"/>
            <w:gridSpan w:val="9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 xml:space="preserve">Государственная программа Кабардино-Балкарской Республики </w:t>
            </w:r>
            <w:r>
              <w:rPr>
                <w:sz w:val="24"/>
                <w:szCs w:val="24"/>
              </w:rPr>
              <w:t>«</w:t>
            </w:r>
            <w:r w:rsidRPr="007A5AFF">
              <w:rPr>
                <w:sz w:val="24"/>
                <w:szCs w:val="24"/>
              </w:rPr>
              <w:t>Информационное общество</w:t>
            </w:r>
            <w:r>
              <w:rPr>
                <w:sz w:val="24"/>
                <w:szCs w:val="24"/>
              </w:rPr>
              <w:t>»</w:t>
            </w:r>
            <w:r w:rsidRPr="007A5AFF">
              <w:rPr>
                <w:sz w:val="24"/>
                <w:szCs w:val="24"/>
              </w:rPr>
              <w:t xml:space="preserve"> на 2013-2018 годы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общий уровень использования информационных и телекоммуникационных технологий в системе государственного управления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общий уровень использования информационных и телекоммуникационных технологий в социальной сфере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необходимые условия для обучения по общеобразовательным программам на дому в дистанционной форме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доля учреждений образования, использующих в учебно-образовательном процессе электронные образовательные ресурсы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районных ресурсных центров республики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услуг в сфере социальной защиты населения, </w:t>
            </w:r>
            <w:r w:rsidRPr="007A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переведенных в электронную форму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расширение сети информационных киосков самообслуживания для предоставления информации об оказании социальных услуг и осуществления выдачи сумм начислений и платежей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5846" w:rsidRPr="00C55846" w:rsidTr="000C18FC">
        <w:tc>
          <w:tcPr>
            <w:tcW w:w="14596" w:type="dxa"/>
            <w:gridSpan w:val="9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Подпрограмма «Информационное государство»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C55846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в Кабардино-Балкарской Республике качеством и доступностью государственных и муниципальных услуг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обращений заявителей в исполнительный орган государственной власти (орган местного самоуправления) Кабардино-Балкарской Республики для получения одной государственной (муниципальной) услуги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граждан в Кабардино-Балкарской Республике в исполнительный орган государственной власти (орган местного самоуправления) Кабардино-Балкарской Республики для получения государственных (муниципальных) услуг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Доля населения Кабардино-Балкарской Республики, пользующегося преимуществами получения государственных и муниципальных услуг в электронной форме, от общей численности населения Кабардино-Балкарской Республики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C55846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Доля граждан в Кабардино-Балкарской Республике,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C55846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Доля МФЦ, соответствующих установленным требованиям, от общего числа МФЦ в Кабардино-Балкарской Республике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C55846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846" w:rsidRPr="00C55846" w:rsidTr="000C18FC">
        <w:tc>
          <w:tcPr>
            <w:tcW w:w="14596" w:type="dxa"/>
            <w:gridSpan w:val="9"/>
          </w:tcPr>
          <w:p w:rsidR="00C55846" w:rsidRPr="00C55846" w:rsidRDefault="00C55846" w:rsidP="00C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AFF">
              <w:rPr>
                <w:sz w:val="24"/>
                <w:szCs w:val="24"/>
              </w:rPr>
              <w:t>Подпрограмма «</w:t>
            </w:r>
            <w:r w:rsidR="0047636D" w:rsidRPr="0047636D">
              <w:rPr>
                <w:sz w:val="24"/>
                <w:szCs w:val="24"/>
              </w:rPr>
              <w:t>Поддержка и развитие средств массовой информации, издательской деятельности Кабардино-Балкарской Республики</w:t>
            </w:r>
            <w:r w:rsidRPr="007A5AFF">
              <w:rPr>
                <w:sz w:val="24"/>
                <w:szCs w:val="24"/>
              </w:rPr>
              <w:t>»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Объем оригинального телевизионного вещания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 xml:space="preserve">часы (норматив вещания в течение </w:t>
            </w:r>
            <w:r w:rsidRPr="007A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недели)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 xml:space="preserve">Объем оригинального </w:t>
            </w:r>
            <w:r w:rsidR="00284FE1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часы (норматив вещания в течение недели)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Число специалистов, повысивших уровень квалификации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Общий разовый тираж республиканских периодических изданий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литературы, издаваемых по государственному заказу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" w:type="dxa"/>
          </w:tcPr>
          <w:p w:rsidR="00C55846" w:rsidRPr="007A5AFF" w:rsidRDefault="00284FE1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</w:tcPr>
          <w:p w:rsidR="00C55846" w:rsidRPr="007A5AFF" w:rsidRDefault="00C55846" w:rsidP="002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55846" w:rsidRPr="007A5AFF" w:rsidRDefault="00C55846" w:rsidP="0028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846" w:rsidRPr="00C55846" w:rsidTr="00C55846">
        <w:tc>
          <w:tcPr>
            <w:tcW w:w="554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8" w:type="dxa"/>
          </w:tcPr>
          <w:p w:rsidR="00C55846" w:rsidRPr="007A5AFF" w:rsidRDefault="00C55846" w:rsidP="00C55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содержащих информацию о деятельности органов государственной власти Кабардино-Балкарской Республики, выпускаемых средствами массовой информации</w:t>
            </w:r>
          </w:p>
        </w:tc>
        <w:tc>
          <w:tcPr>
            <w:tcW w:w="169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41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C55846" w:rsidRPr="007A5AFF" w:rsidRDefault="00C55846" w:rsidP="00C5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01729" w:rsidRDefault="00926AE9" w:rsidP="00CE1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CE1E92" w:rsidRDefault="00CE1E92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5846" w:rsidRPr="00ED4A67" w:rsidRDefault="00926AE9" w:rsidP="00C5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9)</w:t>
      </w:r>
      <w:r w:rsidR="00C55846" w:rsidRPr="00ED4A6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="00C55846" w:rsidRPr="00ED4A67">
        <w:rPr>
          <w:rFonts w:ascii="Times New Roman" w:hAnsi="Times New Roman"/>
          <w:sz w:val="28"/>
          <w:szCs w:val="28"/>
          <w:lang w:eastAsia="en-US"/>
        </w:rPr>
        <w:t xml:space="preserve"> перечне основных мероприятий государственной программы Кабардино-Балкарской Республики приложения № 3 к государственной программе:</w:t>
      </w:r>
    </w:p>
    <w:p w:rsidR="00C55846" w:rsidRDefault="00DC0303" w:rsidP="00C5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C55846" w:rsidRPr="00E02133">
        <w:rPr>
          <w:rFonts w:ascii="Times New Roman" w:hAnsi="Times New Roman"/>
          <w:sz w:val="28"/>
          <w:szCs w:val="28"/>
          <w:lang w:eastAsia="en-US"/>
        </w:rPr>
        <w:t xml:space="preserve">) после части 1.5.5 подпункта 1.5 </w:t>
      </w:r>
      <w:r w:rsidR="00C55846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r w:rsidR="00C55846" w:rsidRPr="00E02133">
        <w:rPr>
          <w:rFonts w:ascii="Times New Roman" w:hAnsi="Times New Roman"/>
          <w:sz w:val="28"/>
          <w:szCs w:val="28"/>
          <w:lang w:eastAsia="en-US"/>
        </w:rPr>
        <w:t>дополнить подпунктом 1.6:</w:t>
      </w:r>
    </w:p>
    <w:p w:rsidR="00C55846" w:rsidRDefault="00C55846" w:rsidP="00C5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6379"/>
        <w:gridCol w:w="3544"/>
        <w:gridCol w:w="709"/>
        <w:gridCol w:w="709"/>
        <w:gridCol w:w="2551"/>
      </w:tblGrid>
      <w:tr w:rsidR="00C55846" w:rsidRPr="00E02133" w:rsidTr="00C55846">
        <w:tc>
          <w:tcPr>
            <w:tcW w:w="704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02133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379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72F1A">
              <w:rPr>
                <w:sz w:val="24"/>
                <w:szCs w:val="24"/>
                <w:lang w:eastAsia="en-US"/>
              </w:rPr>
              <w:t>Развитие сервисов на основе информационных технологий в области медицины, здравоохранения, социального обеспечения, образования, науки и культуры</w:t>
            </w:r>
          </w:p>
        </w:tc>
        <w:tc>
          <w:tcPr>
            <w:tcW w:w="3544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709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551" w:type="dxa"/>
            <w:vAlign w:val="center"/>
          </w:tcPr>
          <w:p w:rsidR="00C55846" w:rsidRPr="00E02133" w:rsidRDefault="00C55846" w:rsidP="000C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072F1A">
              <w:rPr>
                <w:sz w:val="24"/>
                <w:szCs w:val="24"/>
                <w:lang w:eastAsia="en-US"/>
              </w:rPr>
              <w:t>ервис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072F1A">
              <w:rPr>
                <w:sz w:val="24"/>
                <w:szCs w:val="24"/>
                <w:lang w:eastAsia="en-US"/>
              </w:rPr>
              <w:t xml:space="preserve"> на основе информационных технологий в области образования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072F1A">
              <w:rPr>
                <w:sz w:val="24"/>
                <w:szCs w:val="24"/>
                <w:lang w:eastAsia="en-US"/>
              </w:rPr>
              <w:t xml:space="preserve"> науки </w:t>
            </w:r>
          </w:p>
        </w:tc>
      </w:tr>
    </w:tbl>
    <w:p w:rsidR="00C55846" w:rsidRDefault="00C55846" w:rsidP="00C558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E02133" w:rsidRDefault="00E0213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56A8" w:rsidRDefault="00DC030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9656A8">
        <w:rPr>
          <w:rFonts w:ascii="Times New Roman" w:hAnsi="Times New Roman"/>
          <w:sz w:val="28"/>
          <w:szCs w:val="28"/>
          <w:lang w:eastAsia="en-US"/>
        </w:rPr>
        <w:t>) часть 2.3.6 подпункта 2.3 пункта 2 считать частью 2.6.6 подпункта 2.6 пункта 2;</w:t>
      </w:r>
    </w:p>
    <w:p w:rsidR="009656A8" w:rsidRDefault="009656A8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56A8" w:rsidRDefault="009656A8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9656A8" w:rsidSect="00955198">
          <w:pgSz w:w="16838" w:h="11906" w:orient="landscape"/>
          <w:pgMar w:top="1418" w:right="1134" w:bottom="1133" w:left="1134" w:header="709" w:footer="709" w:gutter="0"/>
          <w:cols w:space="708"/>
          <w:docGrid w:linePitch="360"/>
        </w:sectPr>
      </w:pPr>
    </w:p>
    <w:p w:rsidR="005879CE" w:rsidRPr="00E02133" w:rsidRDefault="004E189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</w:t>
      </w:r>
      <w:r w:rsidR="00E02133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5879CE" w:rsidRPr="00E02133">
        <w:rPr>
          <w:rFonts w:ascii="Times New Roman" w:hAnsi="Times New Roman"/>
          <w:sz w:val="28"/>
          <w:szCs w:val="28"/>
          <w:lang w:eastAsia="en-US"/>
        </w:rPr>
        <w:t>в графе «Наименование подпрограммы, основного мероприятия»:</w:t>
      </w:r>
    </w:p>
    <w:p w:rsidR="00E02133" w:rsidRDefault="00E0213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1 изложить в следующей редакции:</w:t>
      </w:r>
    </w:p>
    <w:p w:rsidR="00E02133" w:rsidRPr="00E02133" w:rsidRDefault="00E0213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«Информационное государство»;</w:t>
      </w:r>
    </w:p>
    <w:p w:rsidR="00E02133" w:rsidRPr="00072F1A" w:rsidRDefault="0083651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части </w:t>
      </w:r>
      <w:r w:rsidR="00072F1A">
        <w:rPr>
          <w:rFonts w:ascii="Times New Roman" w:hAnsi="Times New Roman"/>
          <w:sz w:val="28"/>
          <w:szCs w:val="28"/>
          <w:lang w:eastAsia="en-US"/>
        </w:rPr>
        <w:t>2.4.9 и 2.4.10</w:t>
      </w:r>
      <w:r w:rsidR="00072F1A" w:rsidRPr="00072F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подпункта 2.4 пункта 2 </w:t>
      </w:r>
      <w:r w:rsidR="00072F1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072F1A" w:rsidRDefault="005879CE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F1A">
        <w:rPr>
          <w:rFonts w:ascii="Times New Roman" w:hAnsi="Times New Roman"/>
          <w:sz w:val="28"/>
          <w:szCs w:val="28"/>
          <w:lang w:eastAsia="en-US"/>
        </w:rPr>
        <w:t xml:space="preserve">«Проведение конкурсов по поддержке творческих объединений </w:t>
      </w:r>
      <w:r w:rsidR="00072F1A" w:rsidRPr="00072F1A">
        <w:rPr>
          <w:rFonts w:ascii="Times New Roman" w:hAnsi="Times New Roman"/>
          <w:sz w:val="28"/>
          <w:szCs w:val="28"/>
          <w:lang w:eastAsia="en-US"/>
        </w:rPr>
        <w:t xml:space="preserve">(кружков) </w:t>
      </w:r>
      <w:r w:rsidRPr="00072F1A">
        <w:rPr>
          <w:rFonts w:ascii="Times New Roman" w:hAnsi="Times New Roman"/>
          <w:sz w:val="28"/>
          <w:szCs w:val="28"/>
          <w:lang w:eastAsia="en-US"/>
        </w:rPr>
        <w:t>молодых журналистов, поэтов и прозаиков Кабардино-Балкарской Республики</w:t>
      </w:r>
    </w:p>
    <w:p w:rsidR="005879CE" w:rsidRPr="00072F1A" w:rsidRDefault="005879CE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F1A">
        <w:rPr>
          <w:rFonts w:ascii="Times New Roman" w:hAnsi="Times New Roman"/>
          <w:sz w:val="28"/>
          <w:szCs w:val="28"/>
          <w:lang w:eastAsia="en-US"/>
        </w:rPr>
        <w:t>Проведение конкурсов по поддержке молодых журналистов, поэтов и прозаиков Кабардино-Балкарской Республики</w:t>
      </w:r>
      <w:r w:rsidR="00072F1A">
        <w:rPr>
          <w:rFonts w:ascii="Times New Roman" w:hAnsi="Times New Roman"/>
          <w:sz w:val="28"/>
          <w:szCs w:val="28"/>
          <w:lang w:eastAsia="en-US"/>
        </w:rPr>
        <w:t xml:space="preserve"> (возраст до 35 лет)</w:t>
      </w:r>
      <w:r w:rsidRPr="00072F1A">
        <w:rPr>
          <w:rFonts w:ascii="Times New Roman" w:hAnsi="Times New Roman"/>
          <w:sz w:val="28"/>
          <w:szCs w:val="28"/>
          <w:lang w:eastAsia="en-US"/>
        </w:rPr>
        <w:t>»;</w:t>
      </w:r>
    </w:p>
    <w:p w:rsidR="00072F1A" w:rsidRDefault="00072F1A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F1A">
        <w:rPr>
          <w:rFonts w:ascii="Times New Roman" w:hAnsi="Times New Roman"/>
          <w:sz w:val="28"/>
          <w:szCs w:val="28"/>
          <w:lang w:eastAsia="en-US"/>
        </w:rPr>
        <w:t>подпункт 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072F1A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72F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6513">
        <w:rPr>
          <w:rFonts w:ascii="Times New Roman" w:hAnsi="Times New Roman"/>
          <w:sz w:val="28"/>
          <w:szCs w:val="28"/>
          <w:lang w:eastAsia="en-US"/>
        </w:rPr>
        <w:t xml:space="preserve">пункта 2 </w:t>
      </w:r>
      <w:r w:rsidRPr="00072F1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072F1A" w:rsidRDefault="00072F1A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«Проведение конкурсов на реализацию лучших проектов по созданию новых и развитию действующих средств массовой информации Кабардино-Балкарской Республики»;</w:t>
      </w:r>
    </w:p>
    <w:p w:rsidR="009656A8" w:rsidRDefault="009656A8" w:rsidP="0083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подпункт 2.6 пункта 2 изложить в следующей редакции:</w:t>
      </w:r>
    </w:p>
    <w:p w:rsidR="009656A8" w:rsidRDefault="009656A8" w:rsidP="0083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«развитие позитивного имиджа, поддержка и развитие информационных агентств Кабардино-Балкарской Республики»;</w:t>
      </w:r>
    </w:p>
    <w:p w:rsidR="00836513" w:rsidRDefault="00836513" w:rsidP="0083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F1A">
        <w:rPr>
          <w:rFonts w:ascii="Times New Roman" w:hAnsi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hAnsi="Times New Roman"/>
          <w:sz w:val="28"/>
          <w:szCs w:val="28"/>
          <w:lang w:eastAsia="en-US"/>
        </w:rPr>
        <w:t xml:space="preserve">10.1 пункта 10 </w:t>
      </w:r>
      <w:r w:rsidRPr="00072F1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836513" w:rsidRDefault="00836513" w:rsidP="0083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72F1A">
        <w:rPr>
          <w:rFonts w:ascii="Times New Roman" w:hAnsi="Times New Roman"/>
          <w:sz w:val="28"/>
          <w:szCs w:val="28"/>
          <w:lang w:eastAsia="en-US"/>
        </w:rPr>
        <w:t>Разработка проекта нормативного правового акта Кабардино-Балкарской Республики, предусматривающего использование различных форм публичных консультаций, включая ведомственные ресурсы и специализированные ресурсы в сети «Интернет», в целях общественного обсуждения проектов нормативных правовых актов и обобщение результатов публичных консультаций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410918" w:rsidRDefault="004E189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E46A83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410918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46A83">
        <w:rPr>
          <w:rFonts w:ascii="Times New Roman" w:hAnsi="Times New Roman"/>
          <w:sz w:val="28"/>
          <w:szCs w:val="28"/>
          <w:lang w:eastAsia="en-US"/>
        </w:rPr>
        <w:t>граф</w:t>
      </w:r>
      <w:r w:rsidR="00410918">
        <w:rPr>
          <w:rFonts w:ascii="Times New Roman" w:hAnsi="Times New Roman"/>
          <w:sz w:val="28"/>
          <w:szCs w:val="28"/>
          <w:lang w:eastAsia="en-US"/>
        </w:rPr>
        <w:t>е</w:t>
      </w:r>
      <w:r w:rsidR="00E46A83">
        <w:rPr>
          <w:rFonts w:ascii="Times New Roman" w:hAnsi="Times New Roman"/>
          <w:sz w:val="28"/>
          <w:szCs w:val="28"/>
          <w:lang w:eastAsia="en-US"/>
        </w:rPr>
        <w:t xml:space="preserve"> «Ответственный исполнитель, соисполнители подпрограммы, основного мероприятия»</w:t>
      </w:r>
      <w:r w:rsidR="00410918">
        <w:rPr>
          <w:rFonts w:ascii="Times New Roman" w:hAnsi="Times New Roman"/>
          <w:sz w:val="28"/>
          <w:szCs w:val="28"/>
          <w:lang w:eastAsia="en-US"/>
        </w:rPr>
        <w:t>:</w:t>
      </w:r>
    </w:p>
    <w:p w:rsidR="000B3CF8" w:rsidRDefault="000B3CF8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части 1.5.4 подпункта 1.5 пункта 1 слова «Министерство экономического развития Кабардино-Балкарской Республики, органы местного самоуправления» заменить словами «Министерство экономического развития Кабардино-Балкарской Республики, исполнительные органы власти Кабардино-Балкарской Республики»;</w:t>
      </w:r>
    </w:p>
    <w:p w:rsidR="00072F1A" w:rsidRDefault="00410918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918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части </w:t>
      </w:r>
      <w:r w:rsidRPr="00410918">
        <w:rPr>
          <w:rFonts w:ascii="Times New Roman" w:hAnsi="Times New Roman"/>
          <w:sz w:val="28"/>
          <w:szCs w:val="28"/>
          <w:lang w:eastAsia="en-US"/>
        </w:rPr>
        <w:t>2.3.3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подпункта 2.3 пункта 2 и далее по тексту </w:t>
      </w:r>
      <w:r w:rsidRPr="00410918">
        <w:rPr>
          <w:rFonts w:ascii="Times New Roman" w:hAnsi="Times New Roman"/>
          <w:sz w:val="28"/>
          <w:szCs w:val="28"/>
          <w:lang w:eastAsia="en-US"/>
        </w:rPr>
        <w:t>слова «Министерство труда и социального развития</w:t>
      </w:r>
      <w:r w:rsidR="00991203">
        <w:rPr>
          <w:rFonts w:ascii="Times New Roman" w:hAnsi="Times New Roman"/>
          <w:sz w:val="28"/>
          <w:szCs w:val="28"/>
          <w:lang w:eastAsia="en-US"/>
        </w:rPr>
        <w:t xml:space="preserve"> Кабардино-Балкарской Республики</w:t>
      </w:r>
      <w:r w:rsidRPr="00410918">
        <w:rPr>
          <w:rFonts w:ascii="Times New Roman" w:hAnsi="Times New Roman"/>
          <w:sz w:val="28"/>
          <w:szCs w:val="28"/>
          <w:lang w:eastAsia="en-US"/>
        </w:rPr>
        <w:t>» заменить словами «Министерство труда, занятости и социальной защиты</w:t>
      </w:r>
      <w:r w:rsidR="00991203">
        <w:rPr>
          <w:rFonts w:ascii="Times New Roman" w:hAnsi="Times New Roman"/>
          <w:sz w:val="28"/>
          <w:szCs w:val="28"/>
          <w:lang w:eastAsia="en-US"/>
        </w:rPr>
        <w:t xml:space="preserve"> Кабардино-Балкарской Республики</w:t>
      </w:r>
      <w:r w:rsidRPr="00410918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A5D1A" w:rsidRDefault="000B3CF8" w:rsidP="008A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3CF8">
        <w:rPr>
          <w:rFonts w:ascii="Times New Roman" w:hAnsi="Times New Roman"/>
          <w:sz w:val="28"/>
          <w:szCs w:val="28"/>
          <w:lang w:eastAsia="en-US"/>
        </w:rPr>
        <w:t>част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 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0B3CF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 подпункта 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 пункта 2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3CF8" w:rsidRDefault="000B3CF8" w:rsidP="008A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«Государственный комитет Кабардино-Балкарской Республики по печати и массовым коммуникациям»;</w:t>
      </w:r>
    </w:p>
    <w:p w:rsidR="00410918" w:rsidRDefault="00410918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918">
        <w:rPr>
          <w:rFonts w:ascii="Times New Roman" w:hAnsi="Times New Roman"/>
          <w:sz w:val="28"/>
          <w:szCs w:val="28"/>
          <w:lang w:eastAsia="en-US"/>
        </w:rPr>
        <w:t xml:space="preserve">в подпункте 10.1 пункта 10 </w:t>
      </w:r>
      <w:r>
        <w:rPr>
          <w:rFonts w:ascii="Times New Roman" w:hAnsi="Times New Roman"/>
          <w:sz w:val="28"/>
          <w:szCs w:val="28"/>
          <w:lang w:eastAsia="en-US"/>
        </w:rPr>
        <w:t>слова «Государственный комитет Кабардино-Балкарской Республики по печати и массовым коммуникациям» заменить словами «Министерство экономического развития Кабардино-Балкарской Республики»;</w:t>
      </w:r>
    </w:p>
    <w:p w:rsidR="00E46A83" w:rsidRDefault="004E189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E46A83">
        <w:rPr>
          <w:rFonts w:ascii="Times New Roman" w:hAnsi="Times New Roman"/>
          <w:sz w:val="28"/>
          <w:szCs w:val="28"/>
          <w:lang w:eastAsia="en-US"/>
        </w:rPr>
        <w:t>) в графе «Срок выполнения (окончания реализации)»:</w:t>
      </w:r>
    </w:p>
    <w:p w:rsidR="00E46A83" w:rsidRDefault="00E46A8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подпункте 1.2 слова «2018» заменить словами «2015»;</w:t>
      </w:r>
    </w:p>
    <w:p w:rsidR="00E46A83" w:rsidRDefault="00E46A8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 частях 1.2.1-1.2.10 подпункта 1.2 пункта 1 слова «2018» заменить словами «2015»;</w:t>
      </w:r>
    </w:p>
    <w:p w:rsidR="00E46A83" w:rsidRDefault="00E46A8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части 1.5.5 подпункта 1.5 пункта 1 слова «2018» заменить словами «2015»;</w:t>
      </w:r>
    </w:p>
    <w:p w:rsidR="00072F1A" w:rsidRDefault="004E1899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</w:t>
      </w:r>
      <w:r w:rsidR="001664C7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1664C7" w:rsidRPr="001664C7">
        <w:rPr>
          <w:rFonts w:ascii="Times New Roman" w:hAnsi="Times New Roman"/>
          <w:sz w:val="28"/>
          <w:szCs w:val="28"/>
          <w:lang w:eastAsia="en-US"/>
        </w:rPr>
        <w:t>в графе «</w:t>
      </w:r>
      <w:r w:rsidR="001664C7">
        <w:rPr>
          <w:rFonts w:ascii="Times New Roman" w:hAnsi="Times New Roman"/>
          <w:sz w:val="28"/>
          <w:szCs w:val="28"/>
          <w:lang w:eastAsia="en-US"/>
        </w:rPr>
        <w:t>Ожидаемый непосредственный результат</w:t>
      </w:r>
      <w:r w:rsidR="001664C7" w:rsidRPr="001664C7">
        <w:rPr>
          <w:rFonts w:ascii="Times New Roman" w:hAnsi="Times New Roman"/>
          <w:sz w:val="28"/>
          <w:szCs w:val="28"/>
          <w:lang w:eastAsia="en-US"/>
        </w:rPr>
        <w:t>»:</w:t>
      </w:r>
    </w:p>
    <w:p w:rsidR="001664C7" w:rsidRDefault="00126691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части 1.2.6 подпункта 1.2 пункта 1 слова «не менее 90 %» заменить словами «не менее 80 %»;</w:t>
      </w:r>
    </w:p>
    <w:p w:rsidR="00126691" w:rsidRDefault="00126691" w:rsidP="0012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подпункт 1.5 пункта 1 </w:t>
      </w:r>
      <w:r w:rsidRPr="00126691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0B3CF8" w:rsidRDefault="00126691" w:rsidP="0012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126691">
        <w:rPr>
          <w:rFonts w:ascii="Times New Roman" w:hAnsi="Times New Roman"/>
          <w:sz w:val="28"/>
          <w:szCs w:val="28"/>
          <w:lang w:eastAsia="en-US"/>
        </w:rPr>
        <w:t>Уровень удовлетворенности граждан в Кабардино-Балкарской Республике качеством и доступностью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en-US"/>
        </w:rPr>
        <w:t xml:space="preserve"> к 2018 году –</w:t>
      </w:r>
      <w:r w:rsidR="003E4983">
        <w:rPr>
          <w:rFonts w:ascii="Times New Roman" w:hAnsi="Times New Roman"/>
          <w:sz w:val="28"/>
          <w:szCs w:val="28"/>
          <w:lang w:eastAsia="en-US"/>
        </w:rPr>
        <w:t xml:space="preserve"> не менее 90 %»</w:t>
      </w:r>
      <w:r w:rsidR="000B3CF8">
        <w:rPr>
          <w:rFonts w:ascii="Times New Roman" w:hAnsi="Times New Roman"/>
          <w:sz w:val="28"/>
          <w:szCs w:val="28"/>
          <w:lang w:eastAsia="en-US"/>
        </w:rPr>
        <w:t>;</w:t>
      </w:r>
    </w:p>
    <w:p w:rsidR="00126691" w:rsidRDefault="000B3CF8" w:rsidP="0012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подпунктах 7.9, 7.10 пункта 7 слова «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7 июня 2013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 112</w:t>
      </w:r>
      <w:r>
        <w:rPr>
          <w:rFonts w:ascii="Times New Roman" w:hAnsi="Times New Roman"/>
          <w:sz w:val="28"/>
          <w:szCs w:val="28"/>
          <w:lang w:eastAsia="en-US"/>
        </w:rPr>
        <w:t>» заменить словами «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7 июня 2013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0B3CF8">
        <w:rPr>
          <w:rFonts w:ascii="Times New Roman" w:hAnsi="Times New Roman"/>
          <w:sz w:val="28"/>
          <w:szCs w:val="28"/>
          <w:lang w:eastAsia="en-US"/>
        </w:rPr>
        <w:t xml:space="preserve"> 112</w:t>
      </w:r>
      <w:r>
        <w:rPr>
          <w:rFonts w:ascii="Times New Roman" w:hAnsi="Times New Roman"/>
          <w:sz w:val="28"/>
          <w:szCs w:val="28"/>
          <w:lang w:eastAsia="en-US"/>
        </w:rPr>
        <w:t>-ФЗ»</w:t>
      </w:r>
      <w:r w:rsidR="004E1899">
        <w:rPr>
          <w:rFonts w:ascii="Times New Roman" w:hAnsi="Times New Roman"/>
          <w:sz w:val="28"/>
          <w:szCs w:val="28"/>
          <w:lang w:eastAsia="en-US"/>
        </w:rPr>
        <w:t>;</w:t>
      </w:r>
    </w:p>
    <w:p w:rsidR="000F5F86" w:rsidRPr="00991203" w:rsidRDefault="004E1899" w:rsidP="003E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10)</w:t>
      </w:r>
      <w:r w:rsidR="000F5F86" w:rsidRPr="0099120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3E4983" w:rsidRPr="00991203">
        <w:rPr>
          <w:rFonts w:ascii="Times New Roman" w:hAnsi="Times New Roman"/>
          <w:sz w:val="28"/>
          <w:szCs w:val="28"/>
          <w:lang w:eastAsia="en-US"/>
        </w:rPr>
        <w:t xml:space="preserve">ункт 1 графы «Наименование меры государственного регулирования» </w:t>
      </w:r>
      <w:r w:rsidR="000F5F86" w:rsidRPr="00991203">
        <w:rPr>
          <w:rFonts w:ascii="Times New Roman" w:hAnsi="Times New Roman"/>
          <w:sz w:val="28"/>
          <w:szCs w:val="28"/>
          <w:lang w:eastAsia="en-US"/>
        </w:rPr>
        <w:t>оценк</w:t>
      </w:r>
      <w:r w:rsidR="003E4983" w:rsidRPr="00991203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0F5F86" w:rsidRPr="00991203">
        <w:rPr>
          <w:rFonts w:ascii="Times New Roman" w:hAnsi="Times New Roman"/>
          <w:sz w:val="28"/>
          <w:szCs w:val="28"/>
          <w:lang w:eastAsia="en-US"/>
        </w:rPr>
        <w:t>применения мер государственного регулирования в сфере реализации государственной программы Кабардино-Балкарской Республики приложения № 4 к государственной программе</w:t>
      </w:r>
      <w:r w:rsidR="003E4983" w:rsidRPr="00991203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</w:t>
      </w:r>
      <w:r w:rsidR="000F5F86" w:rsidRPr="00991203">
        <w:rPr>
          <w:rFonts w:ascii="Times New Roman" w:hAnsi="Times New Roman"/>
          <w:sz w:val="28"/>
          <w:szCs w:val="28"/>
          <w:lang w:eastAsia="en-US"/>
        </w:rPr>
        <w:t>:</w:t>
      </w:r>
    </w:p>
    <w:p w:rsidR="00126691" w:rsidRDefault="003E4983" w:rsidP="0058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72F1A">
        <w:rPr>
          <w:rFonts w:ascii="Times New Roman" w:hAnsi="Times New Roman"/>
          <w:sz w:val="28"/>
          <w:szCs w:val="28"/>
          <w:lang w:eastAsia="en-US"/>
        </w:rPr>
        <w:t>Разработка проекта нормативного правового акта Кабардино-Балкарской Республики, предусматривающего использование различных форм публичных консультаций, включая ведомственные ресурсы и специализированные ресурсы в сети «Интернет», в целях общественного обсуждения проектов нормативных правовых актов и обобщение результатов публичных консультаций</w:t>
      </w:r>
      <w:r w:rsidR="004E1899">
        <w:rPr>
          <w:rFonts w:ascii="Times New Roman" w:hAnsi="Times New Roman"/>
          <w:sz w:val="28"/>
          <w:szCs w:val="28"/>
          <w:lang w:eastAsia="en-US"/>
        </w:rPr>
        <w:t>»;</w:t>
      </w:r>
    </w:p>
    <w:p w:rsidR="001C55CE" w:rsidRDefault="004E1899" w:rsidP="001C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1C55CE" w:rsidSect="00955198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en-US"/>
        </w:rPr>
        <w:t>11)</w:t>
      </w:r>
      <w:r w:rsidR="001C55C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1C55CE" w:rsidRPr="001C55CE">
        <w:rPr>
          <w:rFonts w:ascii="Times New Roman" w:hAnsi="Times New Roman"/>
          <w:sz w:val="28"/>
          <w:szCs w:val="28"/>
          <w:lang w:eastAsia="en-US"/>
        </w:rPr>
        <w:t xml:space="preserve">риложения № </w:t>
      </w:r>
      <w:r w:rsidR="001C55CE">
        <w:rPr>
          <w:rFonts w:ascii="Times New Roman" w:hAnsi="Times New Roman"/>
          <w:sz w:val="28"/>
          <w:szCs w:val="28"/>
          <w:lang w:eastAsia="en-US"/>
        </w:rPr>
        <w:t>5</w:t>
      </w:r>
      <w:r w:rsidR="001035D9">
        <w:rPr>
          <w:rFonts w:ascii="Times New Roman" w:hAnsi="Times New Roman"/>
          <w:sz w:val="28"/>
          <w:szCs w:val="28"/>
          <w:lang w:eastAsia="en-US"/>
        </w:rPr>
        <w:t>, 6</w:t>
      </w:r>
      <w:r w:rsidR="001C55CE" w:rsidRPr="001C55CE">
        <w:rPr>
          <w:rFonts w:ascii="Times New Roman" w:hAnsi="Times New Roman"/>
          <w:sz w:val="28"/>
          <w:szCs w:val="28"/>
          <w:lang w:eastAsia="en-US"/>
        </w:rPr>
        <w:t xml:space="preserve"> к государственной программе</w:t>
      </w:r>
      <w:r w:rsidR="001C55CE" w:rsidRPr="001C55CE">
        <w:t xml:space="preserve"> </w:t>
      </w:r>
      <w:r w:rsidR="001C55CE" w:rsidRPr="001C55CE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36238E" w:rsidRPr="00594158" w:rsidRDefault="009F355A" w:rsidP="0036238E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36238E" w:rsidRPr="00594158">
        <w:rPr>
          <w:rFonts w:ascii="Times New Roman" w:eastAsia="Times New Roman" w:hAnsi="Times New Roman"/>
          <w:sz w:val="28"/>
          <w:szCs w:val="28"/>
        </w:rPr>
        <w:t>П</w:t>
      </w:r>
      <w:r w:rsidR="0036238E">
        <w:rPr>
          <w:rFonts w:ascii="Times New Roman" w:eastAsia="Times New Roman" w:hAnsi="Times New Roman"/>
          <w:sz w:val="28"/>
          <w:szCs w:val="28"/>
        </w:rPr>
        <w:t>РИЛОЖЕНИЕ</w:t>
      </w:r>
      <w:r w:rsidR="0036238E" w:rsidRPr="00594158"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36238E" w:rsidRPr="00594158" w:rsidRDefault="0036238E" w:rsidP="0036238E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94158">
        <w:rPr>
          <w:rFonts w:ascii="Times New Roman" w:eastAsia="Times New Roman" w:hAnsi="Times New Roman"/>
          <w:sz w:val="28"/>
          <w:szCs w:val="28"/>
        </w:rPr>
        <w:t>осударственной программе</w:t>
      </w:r>
    </w:p>
    <w:p w:rsidR="0036238E" w:rsidRPr="00594158" w:rsidRDefault="0036238E" w:rsidP="0036238E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>Кабардино-Балкарской Республики</w:t>
      </w:r>
    </w:p>
    <w:p w:rsidR="0036238E" w:rsidRPr="00594158" w:rsidRDefault="0036238E" w:rsidP="0036238E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>«Информационное общество»</w:t>
      </w:r>
    </w:p>
    <w:p w:rsidR="0036238E" w:rsidRPr="00594158" w:rsidRDefault="0036238E" w:rsidP="0036238E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>на 2013 - 2018 годы</w:t>
      </w:r>
    </w:p>
    <w:p w:rsidR="0036238E" w:rsidRPr="00594158" w:rsidRDefault="0036238E" w:rsidP="0036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6238E" w:rsidRPr="00594158" w:rsidRDefault="0036238E" w:rsidP="0036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 xml:space="preserve">Прогноз сводных показателей государственных заданий на оказание </w:t>
      </w:r>
    </w:p>
    <w:p w:rsidR="0036238E" w:rsidRPr="00594158" w:rsidRDefault="0036238E" w:rsidP="0036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>государственных услуг (работ) государственными учреждениями Кабардино-Балкарской Республики</w:t>
      </w:r>
    </w:p>
    <w:p w:rsidR="0036238E" w:rsidRPr="00594158" w:rsidRDefault="0036238E" w:rsidP="0036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4158">
        <w:rPr>
          <w:rFonts w:ascii="Times New Roman" w:eastAsia="Times New Roman" w:hAnsi="Times New Roman"/>
          <w:sz w:val="28"/>
          <w:szCs w:val="28"/>
        </w:rPr>
        <w:t>в рамках государственной программы Кабардино-Балкарской Республики</w:t>
      </w:r>
    </w:p>
    <w:p w:rsidR="0036238E" w:rsidRPr="007B7E83" w:rsidRDefault="0036238E" w:rsidP="0036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38E" w:rsidRPr="00F65CD8" w:rsidRDefault="0036238E" w:rsidP="0036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5CD8">
        <w:rPr>
          <w:rFonts w:ascii="Times New Roman" w:hAnsi="Times New Roman"/>
          <w:sz w:val="28"/>
          <w:szCs w:val="28"/>
        </w:rPr>
        <w:t xml:space="preserve">Наименование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«</w:t>
      </w:r>
      <w:proofErr w:type="gramEnd"/>
      <w:r w:rsidRPr="00F65CD8">
        <w:rPr>
          <w:rFonts w:ascii="Times New Roman" w:hAnsi="Times New Roman"/>
          <w:sz w:val="28"/>
          <w:szCs w:val="28"/>
          <w:u w:val="single"/>
        </w:rPr>
        <w:t>Информационное общество» на 2013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5CD8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5CD8">
        <w:rPr>
          <w:rFonts w:ascii="Times New Roman" w:hAnsi="Times New Roman"/>
          <w:sz w:val="28"/>
          <w:szCs w:val="28"/>
          <w:u w:val="single"/>
        </w:rPr>
        <w:t>2018 год</w:t>
      </w:r>
      <w:r>
        <w:rPr>
          <w:rFonts w:ascii="Times New Roman" w:hAnsi="Times New Roman"/>
          <w:sz w:val="28"/>
          <w:szCs w:val="28"/>
          <w:u w:val="single"/>
        </w:rPr>
        <w:t xml:space="preserve">ы               </w:t>
      </w:r>
      <w:r w:rsidRPr="00EB6730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36238E" w:rsidRPr="007B7E83" w:rsidRDefault="0036238E" w:rsidP="0036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38E" w:rsidRDefault="0036238E" w:rsidP="0036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5CD8">
        <w:rPr>
          <w:rFonts w:ascii="Times New Roman" w:hAnsi="Times New Roman"/>
          <w:sz w:val="28"/>
          <w:szCs w:val="28"/>
        </w:rPr>
        <w:t xml:space="preserve">Ответственный исполнитель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М</w:t>
      </w:r>
      <w:r w:rsidRPr="00F65CD8">
        <w:rPr>
          <w:rFonts w:ascii="Times New Roman" w:hAnsi="Times New Roman"/>
          <w:sz w:val="28"/>
          <w:szCs w:val="28"/>
          <w:u w:val="single"/>
        </w:rPr>
        <w:t>инис</w:t>
      </w:r>
      <w:r>
        <w:rPr>
          <w:rFonts w:ascii="Times New Roman" w:hAnsi="Times New Roman"/>
          <w:sz w:val="28"/>
          <w:szCs w:val="28"/>
          <w:u w:val="single"/>
        </w:rPr>
        <w:t xml:space="preserve">терство экономического развития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B6730">
        <w:rPr>
          <w:rFonts w:ascii="Times New Roman" w:hAnsi="Times New Roman"/>
          <w:color w:val="FFFFFF"/>
          <w:sz w:val="28"/>
          <w:szCs w:val="28"/>
          <w:u w:val="single"/>
        </w:rPr>
        <w:t xml:space="preserve"> .</w:t>
      </w:r>
      <w:proofErr w:type="gramEnd"/>
    </w:p>
    <w:p w:rsidR="0036238E" w:rsidRPr="00EB6730" w:rsidRDefault="0036238E" w:rsidP="0036238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65CD8">
        <w:rPr>
          <w:rFonts w:ascii="Times New Roman" w:hAnsi="Times New Roman"/>
          <w:sz w:val="28"/>
          <w:szCs w:val="28"/>
          <w:u w:val="single"/>
        </w:rPr>
        <w:t>Кабардино-Балкарской Республики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B6730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36238E" w:rsidRPr="007B7E83" w:rsidRDefault="0036238E" w:rsidP="0036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843"/>
        <w:gridCol w:w="1814"/>
        <w:gridCol w:w="708"/>
        <w:gridCol w:w="846"/>
        <w:gridCol w:w="846"/>
        <w:gridCol w:w="576"/>
        <w:gridCol w:w="567"/>
        <w:gridCol w:w="567"/>
        <w:gridCol w:w="993"/>
        <w:gridCol w:w="130"/>
        <w:gridCol w:w="862"/>
        <w:gridCol w:w="135"/>
        <w:gridCol w:w="999"/>
        <w:gridCol w:w="652"/>
        <w:gridCol w:w="595"/>
        <w:gridCol w:w="709"/>
      </w:tblGrid>
      <w:tr w:rsidR="00F83099" w:rsidRPr="00E04681" w:rsidTr="00ED60AB">
        <w:tc>
          <w:tcPr>
            <w:tcW w:w="454" w:type="dxa"/>
            <w:vMerge w:val="restart"/>
            <w:shd w:val="clear" w:color="auto" w:fill="auto"/>
          </w:tcPr>
          <w:p w:rsidR="00F83099" w:rsidRPr="00E04681" w:rsidRDefault="00F83099" w:rsidP="00F83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3099" w:rsidRPr="00E04681" w:rsidRDefault="00F83099" w:rsidP="00ED60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83099" w:rsidRPr="00E04681" w:rsidRDefault="00F83099" w:rsidP="00ED60AB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 объема государственной программы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5075" w:type="dxa"/>
            <w:gridSpan w:val="8"/>
            <w:shd w:val="clear" w:color="auto" w:fill="auto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республиканского бюджета Кабардино-Балкарской Республики на оказание государственной услуги (выполнение работы), тыс. рублей</w:t>
            </w:r>
          </w:p>
        </w:tc>
      </w:tr>
      <w:tr w:rsidR="00F83099" w:rsidRPr="00E04681" w:rsidTr="00ED60AB">
        <w:tc>
          <w:tcPr>
            <w:tcW w:w="454" w:type="dxa"/>
            <w:vMerge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099" w:rsidRPr="00E04681" w:rsidRDefault="00F83099" w:rsidP="00ED60AB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83099" w:rsidRPr="00E04681" w:rsidRDefault="00F83099" w:rsidP="00ED60AB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83099" w:rsidRPr="00E04681" w:rsidRDefault="00F83099" w:rsidP="00ED60AB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76" w:type="dxa"/>
            <w:vAlign w:val="center"/>
          </w:tcPr>
          <w:p w:rsidR="00F83099" w:rsidRPr="00E04681" w:rsidRDefault="00F83099" w:rsidP="0036238E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7" w:type="dxa"/>
            <w:vAlign w:val="center"/>
          </w:tcPr>
          <w:p w:rsidR="00F83099" w:rsidRPr="00E04681" w:rsidRDefault="00F83099" w:rsidP="0036238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  <w:vAlign w:val="center"/>
          </w:tcPr>
          <w:p w:rsidR="00F83099" w:rsidRPr="00E04681" w:rsidRDefault="00F83099" w:rsidP="003623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52" w:type="dxa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95" w:type="dxa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F83099" w:rsidRPr="00E04681" w:rsidTr="00ED60AB">
        <w:tc>
          <w:tcPr>
            <w:tcW w:w="15990" w:type="dxa"/>
            <w:gridSpan w:val="18"/>
            <w:shd w:val="clear" w:color="auto" w:fill="auto"/>
          </w:tcPr>
          <w:p w:rsidR="00F83099" w:rsidRPr="00E04681" w:rsidRDefault="00F83099" w:rsidP="0036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Информационное государство</w:t>
            </w: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83099" w:rsidRPr="00E04681" w:rsidTr="00ED60AB">
        <w:tc>
          <w:tcPr>
            <w:tcW w:w="15990" w:type="dxa"/>
            <w:gridSpan w:val="18"/>
            <w:shd w:val="clear" w:color="auto" w:fill="auto"/>
          </w:tcPr>
          <w:p w:rsidR="00F83099" w:rsidRPr="00E04681" w:rsidRDefault="00F83099" w:rsidP="00F83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услуг»</w:t>
            </w:r>
          </w:p>
        </w:tc>
      </w:tr>
      <w:tr w:rsidR="00F83099" w:rsidRPr="00E04681" w:rsidTr="00ED60AB">
        <w:tc>
          <w:tcPr>
            <w:tcW w:w="454" w:type="dxa"/>
            <w:shd w:val="clear" w:color="auto" w:fill="auto"/>
          </w:tcPr>
          <w:p w:rsidR="00F83099" w:rsidRPr="00E04681" w:rsidRDefault="00F83099" w:rsidP="000C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3099" w:rsidRPr="00E04681" w:rsidRDefault="00F83099" w:rsidP="00ED60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предоставления государственных и муниципальных услуг Кабардино-Балкарской Республики по принципу «одного окна»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099" w:rsidRPr="00E04681" w:rsidRDefault="00F83099" w:rsidP="0036238E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83099" w:rsidRPr="00E04681" w:rsidRDefault="00F83099" w:rsidP="003623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419580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83099" w:rsidRPr="00976412" w:rsidRDefault="00F83099" w:rsidP="0036238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4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366287</w:t>
            </w:r>
          </w:p>
        </w:tc>
        <w:tc>
          <w:tcPr>
            <w:tcW w:w="576" w:type="dxa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83099" w:rsidRPr="00E04681" w:rsidRDefault="00F83099" w:rsidP="000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4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87001,20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099" w:rsidRPr="00E04681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172091,00</w:t>
            </w:r>
          </w:p>
        </w:tc>
        <w:tc>
          <w:tcPr>
            <w:tcW w:w="652" w:type="dxa"/>
            <w:vAlign w:val="center"/>
          </w:tcPr>
          <w:p w:rsidR="00F83099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F83099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83099" w:rsidRDefault="00F83099" w:rsidP="00F83099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380D" w:rsidRDefault="00F1380D" w:rsidP="00F138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B6DC3">
        <w:rPr>
          <w:rFonts w:ascii="Times New Roman" w:hAnsi="Times New Roman"/>
          <w:sz w:val="28"/>
          <w:szCs w:val="28"/>
        </w:rPr>
        <w:t>6</w:t>
      </w:r>
    </w:p>
    <w:p w:rsidR="00F1380D" w:rsidRDefault="00F1380D" w:rsidP="00F138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1380D" w:rsidRDefault="00F1380D" w:rsidP="00F138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F1380D" w:rsidRDefault="00F1380D" w:rsidP="00F138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«Информационное общество»</w:t>
      </w:r>
    </w:p>
    <w:p w:rsidR="00F1380D" w:rsidRDefault="00F1380D" w:rsidP="00F138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2013-2018 годы</w:t>
      </w:r>
    </w:p>
    <w:p w:rsidR="00F1380D" w:rsidRDefault="00F1380D" w:rsidP="00F13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5D9" w:rsidRDefault="001035D9" w:rsidP="00103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5D9">
        <w:rPr>
          <w:rFonts w:ascii="Times New Roman" w:hAnsi="Times New Roman"/>
          <w:sz w:val="28"/>
          <w:szCs w:val="28"/>
        </w:rPr>
        <w:t>Прогнозная (справочная) оценка ресурсного</w:t>
      </w:r>
      <w:r>
        <w:rPr>
          <w:rFonts w:ascii="Times New Roman" w:hAnsi="Times New Roman"/>
          <w:sz w:val="28"/>
          <w:szCs w:val="28"/>
        </w:rPr>
        <w:t xml:space="preserve"> обеспечения реализации</w:t>
      </w:r>
    </w:p>
    <w:p w:rsidR="00F1380D" w:rsidRDefault="001035D9" w:rsidP="00103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5D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5D9">
        <w:rPr>
          <w:rFonts w:ascii="Times New Roman" w:hAnsi="Times New Roman"/>
          <w:sz w:val="28"/>
          <w:szCs w:val="28"/>
        </w:rPr>
        <w:t>программы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5D9">
        <w:rPr>
          <w:rFonts w:ascii="Times New Roman" w:hAnsi="Times New Roman"/>
          <w:sz w:val="28"/>
          <w:szCs w:val="28"/>
        </w:rPr>
        <w:t>за счет всех источников финансирования</w:t>
      </w:r>
    </w:p>
    <w:p w:rsidR="00F1380D" w:rsidRDefault="00F1380D" w:rsidP="00F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80D" w:rsidRDefault="00F1380D" w:rsidP="00F1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Информационное общество» на 2013-2018 годы              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F1380D" w:rsidRDefault="00F1380D" w:rsidP="00F1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0D" w:rsidRDefault="00F1380D" w:rsidP="00F1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Министерство экономического развития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.</w:t>
      </w:r>
      <w:proofErr w:type="gramEnd"/>
    </w:p>
    <w:p w:rsidR="00F1380D" w:rsidRDefault="00F1380D" w:rsidP="00F1380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Кабардино-Балкарской Республики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D17EEF" w:rsidRDefault="00D17EEF" w:rsidP="00FC5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38" w:type="dxa"/>
        <w:jc w:val="center"/>
        <w:tblLook w:val="04A0" w:firstRow="1" w:lastRow="0" w:firstColumn="1" w:lastColumn="0" w:noHBand="0" w:noVBand="1"/>
      </w:tblPr>
      <w:tblGrid>
        <w:gridCol w:w="764"/>
        <w:gridCol w:w="1955"/>
        <w:gridCol w:w="3939"/>
        <w:gridCol w:w="2000"/>
        <w:gridCol w:w="1152"/>
        <w:gridCol w:w="1236"/>
        <w:gridCol w:w="1236"/>
        <w:gridCol w:w="1152"/>
        <w:gridCol w:w="1152"/>
        <w:gridCol w:w="1152"/>
      </w:tblGrid>
      <w:tr w:rsidR="008D16F5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8D16F5" w:rsidRPr="008876EA" w:rsidRDefault="008D16F5" w:rsidP="009649B0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№</w:t>
            </w:r>
          </w:p>
        </w:tc>
        <w:tc>
          <w:tcPr>
            <w:tcW w:w="1955" w:type="dxa"/>
            <w:vMerge w:val="restart"/>
            <w:vAlign w:val="center"/>
          </w:tcPr>
          <w:p w:rsidR="008D16F5" w:rsidRPr="008876EA" w:rsidRDefault="008D16F5" w:rsidP="008D1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Статус</w:t>
            </w:r>
          </w:p>
        </w:tc>
        <w:tc>
          <w:tcPr>
            <w:tcW w:w="3939" w:type="dxa"/>
            <w:vMerge w:val="restart"/>
            <w:vAlign w:val="center"/>
          </w:tcPr>
          <w:p w:rsidR="008D16F5" w:rsidRPr="008876EA" w:rsidRDefault="008D16F5" w:rsidP="008D1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000" w:type="dxa"/>
            <w:vMerge w:val="restart"/>
            <w:vAlign w:val="center"/>
          </w:tcPr>
          <w:p w:rsidR="008D16F5" w:rsidRPr="008876EA" w:rsidRDefault="008D16F5" w:rsidP="00C50119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0" w:type="dxa"/>
            <w:gridSpan w:val="6"/>
            <w:vAlign w:val="center"/>
          </w:tcPr>
          <w:p w:rsidR="008D16F5" w:rsidRPr="008876EA" w:rsidRDefault="008D16F5" w:rsidP="0053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Расходы республиканского бюджета Кабардино-Балкарской Республики, тыс. рублей</w:t>
            </w:r>
          </w:p>
        </w:tc>
      </w:tr>
      <w:tr w:rsidR="008D16F5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8D16F5" w:rsidRPr="008876EA" w:rsidRDefault="008D16F5" w:rsidP="009649B0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8D16F5" w:rsidRPr="008876EA" w:rsidRDefault="008D16F5" w:rsidP="008D16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8D16F5" w:rsidRPr="008876EA" w:rsidRDefault="008D16F5" w:rsidP="008D16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8D16F5" w:rsidRPr="008876EA" w:rsidRDefault="008D16F5" w:rsidP="00C5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2014</w:t>
            </w:r>
          </w:p>
        </w:tc>
        <w:tc>
          <w:tcPr>
            <w:tcW w:w="1236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2015</w:t>
            </w:r>
          </w:p>
        </w:tc>
        <w:tc>
          <w:tcPr>
            <w:tcW w:w="1152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2016</w:t>
            </w:r>
          </w:p>
        </w:tc>
        <w:tc>
          <w:tcPr>
            <w:tcW w:w="1152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2017</w:t>
            </w:r>
          </w:p>
        </w:tc>
        <w:tc>
          <w:tcPr>
            <w:tcW w:w="1152" w:type="dxa"/>
            <w:vAlign w:val="center"/>
          </w:tcPr>
          <w:p w:rsidR="008D16F5" w:rsidRPr="008876EA" w:rsidRDefault="008D16F5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2018</w:t>
            </w:r>
          </w:p>
        </w:tc>
      </w:tr>
      <w:tr w:rsidR="00C17960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C17960" w:rsidRPr="008876EA" w:rsidRDefault="00C17960" w:rsidP="009649B0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17960" w:rsidRPr="008876EA" w:rsidRDefault="00C17960" w:rsidP="008D1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3939" w:type="dxa"/>
            <w:vMerge w:val="restart"/>
            <w:vAlign w:val="center"/>
          </w:tcPr>
          <w:p w:rsidR="00C17960" w:rsidRPr="008876EA" w:rsidRDefault="009F3902" w:rsidP="009F39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000" w:type="dxa"/>
            <w:vAlign w:val="center"/>
          </w:tcPr>
          <w:p w:rsidR="00C17960" w:rsidRPr="008876EA" w:rsidRDefault="00C17960" w:rsidP="00C50119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C17960" w:rsidRPr="008876EA" w:rsidRDefault="00C17960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292767,00</w:t>
            </w:r>
          </w:p>
        </w:tc>
        <w:tc>
          <w:tcPr>
            <w:tcW w:w="1236" w:type="dxa"/>
            <w:vAlign w:val="center"/>
          </w:tcPr>
          <w:p w:rsidR="00C17960" w:rsidRPr="008876EA" w:rsidRDefault="003610F2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3610F2">
              <w:rPr>
                <w:sz w:val="24"/>
                <w:szCs w:val="24"/>
              </w:rPr>
              <w:t>537626,31</w:t>
            </w:r>
          </w:p>
        </w:tc>
        <w:tc>
          <w:tcPr>
            <w:tcW w:w="1236" w:type="dxa"/>
            <w:vAlign w:val="center"/>
          </w:tcPr>
          <w:p w:rsidR="00C17960" w:rsidRPr="008876EA" w:rsidRDefault="00C17960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603800,20</w:t>
            </w:r>
          </w:p>
        </w:tc>
        <w:tc>
          <w:tcPr>
            <w:tcW w:w="1152" w:type="dxa"/>
            <w:vAlign w:val="center"/>
          </w:tcPr>
          <w:p w:rsidR="00C17960" w:rsidRPr="008876EA" w:rsidRDefault="00880FE8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0FE8">
              <w:rPr>
                <w:sz w:val="24"/>
                <w:szCs w:val="24"/>
              </w:rPr>
              <w:t>344945,20</w:t>
            </w:r>
          </w:p>
        </w:tc>
        <w:tc>
          <w:tcPr>
            <w:tcW w:w="1152" w:type="dxa"/>
            <w:vAlign w:val="center"/>
          </w:tcPr>
          <w:p w:rsidR="00C17960" w:rsidRPr="008876EA" w:rsidRDefault="00C17960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332267,10</w:t>
            </w:r>
          </w:p>
        </w:tc>
        <w:tc>
          <w:tcPr>
            <w:tcW w:w="1152" w:type="dxa"/>
            <w:vAlign w:val="center"/>
          </w:tcPr>
          <w:p w:rsidR="00C17960" w:rsidRPr="008876EA" w:rsidRDefault="00C17960" w:rsidP="008D16F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332485,80</w:t>
            </w:r>
          </w:p>
        </w:tc>
      </w:tr>
      <w:tr w:rsidR="00C17960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17960" w:rsidRPr="008876EA" w:rsidRDefault="00C17960" w:rsidP="00C50119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292767,00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17960" w:rsidRPr="008876EA" w:rsidRDefault="003610F2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0F2">
              <w:rPr>
                <w:sz w:val="24"/>
                <w:szCs w:val="24"/>
              </w:rPr>
              <w:t>503599,31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572750,30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880FE8" w:rsidP="00E57802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0FE8">
              <w:rPr>
                <w:sz w:val="24"/>
                <w:szCs w:val="24"/>
              </w:rPr>
              <w:t>344945,20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332267,10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332485,80</w:t>
            </w:r>
          </w:p>
        </w:tc>
      </w:tr>
      <w:tr w:rsidR="00C17960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C17960" w:rsidRPr="008876EA" w:rsidRDefault="00C17960" w:rsidP="00E578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17960" w:rsidRPr="008876EA" w:rsidRDefault="00C17960" w:rsidP="00C50119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17960" w:rsidRPr="008876EA" w:rsidRDefault="00601F4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1F40">
              <w:rPr>
                <w:sz w:val="24"/>
                <w:szCs w:val="24"/>
              </w:rPr>
              <w:t>34027,00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31049,90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17960" w:rsidRPr="008876EA" w:rsidRDefault="00C17960" w:rsidP="00E5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7960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C17960" w:rsidRPr="008876EA" w:rsidRDefault="00C17960" w:rsidP="00C17960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  <w:vMerge w:val="restart"/>
            <w:vAlign w:val="center"/>
          </w:tcPr>
          <w:p w:rsidR="00C17960" w:rsidRPr="008876EA" w:rsidRDefault="00C17960" w:rsidP="00C17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939" w:type="dxa"/>
            <w:vMerge w:val="restart"/>
            <w:vAlign w:val="center"/>
          </w:tcPr>
          <w:p w:rsidR="00C17960" w:rsidRDefault="00C17960" w:rsidP="00C179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государство»,</w:t>
            </w:r>
          </w:p>
          <w:p w:rsidR="00C17960" w:rsidRPr="008876EA" w:rsidRDefault="00C17960" w:rsidP="00C17960">
            <w:pPr>
              <w:spacing w:after="0" w:line="240" w:lineRule="auto"/>
              <w:ind w:right="-116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Министерство экономического развития Кабардино-Балкарской Республики </w:t>
            </w:r>
          </w:p>
        </w:tc>
        <w:tc>
          <w:tcPr>
            <w:tcW w:w="2000" w:type="dxa"/>
            <w:vAlign w:val="center"/>
          </w:tcPr>
          <w:p w:rsidR="00C17960" w:rsidRPr="008876EA" w:rsidRDefault="00C17960" w:rsidP="00C50119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C17960" w:rsidRPr="008876EA" w:rsidRDefault="00C17960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269762,00</w:t>
            </w:r>
          </w:p>
        </w:tc>
        <w:tc>
          <w:tcPr>
            <w:tcW w:w="1236" w:type="dxa"/>
            <w:vAlign w:val="center"/>
          </w:tcPr>
          <w:p w:rsidR="00C17960" w:rsidRPr="008876EA" w:rsidRDefault="00601F40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601F40">
              <w:rPr>
                <w:sz w:val="24"/>
                <w:szCs w:val="24"/>
              </w:rPr>
              <w:t>233276,80</w:t>
            </w:r>
          </w:p>
        </w:tc>
        <w:tc>
          <w:tcPr>
            <w:tcW w:w="1236" w:type="dxa"/>
            <w:vAlign w:val="center"/>
          </w:tcPr>
          <w:p w:rsidR="00C17960" w:rsidRPr="008876EA" w:rsidRDefault="00C17960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279374,60</w:t>
            </w:r>
          </w:p>
        </w:tc>
        <w:tc>
          <w:tcPr>
            <w:tcW w:w="1152" w:type="dxa"/>
            <w:vAlign w:val="center"/>
          </w:tcPr>
          <w:p w:rsidR="00C17960" w:rsidRPr="008876EA" w:rsidRDefault="00571986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35521,20</w:t>
            </w:r>
          </w:p>
        </w:tc>
        <w:tc>
          <w:tcPr>
            <w:tcW w:w="1152" w:type="dxa"/>
            <w:vAlign w:val="center"/>
          </w:tcPr>
          <w:p w:rsidR="00C17960" w:rsidRPr="008876EA" w:rsidRDefault="00571986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27000,00</w:t>
            </w:r>
          </w:p>
        </w:tc>
        <w:tc>
          <w:tcPr>
            <w:tcW w:w="1152" w:type="dxa"/>
            <w:vAlign w:val="center"/>
          </w:tcPr>
          <w:p w:rsidR="00C17960" w:rsidRPr="008876EA" w:rsidRDefault="00571986" w:rsidP="00C17960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27000,00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</w:t>
            </w:r>
            <w:r w:rsidRPr="008876EA">
              <w:rPr>
                <w:sz w:val="24"/>
                <w:szCs w:val="24"/>
              </w:rPr>
              <w:lastRenderedPageBreak/>
              <w:t>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lastRenderedPageBreak/>
              <w:t>269762,00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199249,80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248324,70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35521,20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27000,00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571986">
              <w:rPr>
                <w:sz w:val="24"/>
                <w:szCs w:val="24"/>
              </w:rPr>
              <w:t>27000,00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601F40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601F40">
              <w:rPr>
                <w:sz w:val="24"/>
                <w:szCs w:val="24"/>
              </w:rPr>
              <w:t>34027,00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31049,90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1.1.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Оптимизация предоставления государственных и муниципальных услуг, в том числе: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12000,00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16248,60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15521,20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12000,00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16248,60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15521,20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1.1.1.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571986" w:rsidRPr="002A0124" w:rsidRDefault="00571986" w:rsidP="0057198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71986">
              <w:rPr>
                <w:sz w:val="24"/>
                <w:szCs w:val="24"/>
              </w:rPr>
              <w:t>Перевод государственных и муниципальных услуг в электронную форму и внедрение республиканской системы межведомственного электронного взаимодействия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12000,00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16248,60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15521,20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12000,00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16248,60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15521,20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1.2.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 xml:space="preserve">Организация предоставления государственных и муниципальных услуг по принципу </w:t>
            </w:r>
            <w:r>
              <w:rPr>
                <w:sz w:val="24"/>
                <w:szCs w:val="24"/>
              </w:rPr>
              <w:t>«</w:t>
            </w:r>
            <w:r w:rsidRPr="008876EA">
              <w:rPr>
                <w:sz w:val="24"/>
                <w:szCs w:val="24"/>
              </w:rPr>
              <w:t>одного окна</w:t>
            </w:r>
            <w:r>
              <w:rPr>
                <w:sz w:val="24"/>
                <w:szCs w:val="24"/>
              </w:rPr>
              <w:t>»</w:t>
            </w:r>
            <w:r w:rsidRPr="008876EA">
              <w:rPr>
                <w:sz w:val="24"/>
                <w:szCs w:val="24"/>
              </w:rPr>
              <w:t xml:space="preserve"> на базе многофункциональных центров предоставления государственных и муниципальных услуг (далее - МФЦ), в том числе: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84913,00</w:t>
            </w:r>
          </w:p>
        </w:tc>
        <w:tc>
          <w:tcPr>
            <w:tcW w:w="1236" w:type="dxa"/>
            <w:vAlign w:val="center"/>
          </w:tcPr>
          <w:p w:rsidR="00571986" w:rsidRPr="008876EA" w:rsidRDefault="00601F40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601F40">
              <w:rPr>
                <w:sz w:val="24"/>
                <w:szCs w:val="24"/>
              </w:rPr>
              <w:t>221276,80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263126,00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84913,00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187249,80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232076,10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601F40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601F40">
              <w:rPr>
                <w:sz w:val="24"/>
                <w:szCs w:val="24"/>
              </w:rPr>
              <w:t>34027,00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31049,90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1.2.</w:t>
            </w:r>
            <w:r w:rsidR="00B938DA">
              <w:rPr>
                <w:sz w:val="24"/>
                <w:szCs w:val="24"/>
              </w:rPr>
              <w:t>1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Создание МФЦ в городских округах и муниципальных районах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50000,00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135667,30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91035,00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</w:t>
            </w:r>
            <w:r w:rsidRPr="008876EA">
              <w:rPr>
                <w:sz w:val="24"/>
                <w:szCs w:val="24"/>
              </w:rPr>
              <w:lastRenderedPageBreak/>
              <w:t>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94248,60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59985,10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41418,7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31049,9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1.2.</w:t>
            </w:r>
            <w:r w:rsidR="00B938DA">
              <w:rPr>
                <w:sz w:val="24"/>
                <w:szCs w:val="24"/>
              </w:rPr>
              <w:t>2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Создание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9613,00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9613,00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6000,00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1.2.</w:t>
            </w:r>
            <w:r w:rsidR="00B938DA">
              <w:rPr>
                <w:sz w:val="24"/>
                <w:szCs w:val="24"/>
              </w:rPr>
              <w:t>3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Содержание МФЦ,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25300,00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87001,20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172091,00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25300,00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87001,20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172091,00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1.3.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Обеспечение выпуска и выдачи универсальных электронных карт 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74849,00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74849,00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571986" w:rsidRPr="008876EA" w:rsidRDefault="00571986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38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сервисов на основе информационных технологий в области медицины, здравоохранения, социального </w:t>
            </w:r>
            <w:r>
              <w:rPr>
                <w:sz w:val="24"/>
                <w:szCs w:val="24"/>
              </w:rPr>
              <w:lastRenderedPageBreak/>
              <w:t>обеспечения, образования, науки и культуры</w:t>
            </w: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76EA">
              <w:rPr>
                <w:sz w:val="24"/>
                <w:szCs w:val="24"/>
              </w:rPr>
              <w:t>0000,00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</w:t>
            </w:r>
            <w:r w:rsidRPr="008876EA">
              <w:rPr>
                <w:sz w:val="24"/>
                <w:szCs w:val="24"/>
              </w:rPr>
              <w:lastRenderedPageBreak/>
              <w:t>Балкарской Республики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76EA">
              <w:rPr>
                <w:sz w:val="24"/>
                <w:szCs w:val="24"/>
              </w:rPr>
              <w:t>0000,00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10000,00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10000,00</w:t>
            </w:r>
          </w:p>
        </w:tc>
      </w:tr>
      <w:tr w:rsidR="00571986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571986" w:rsidRPr="008876EA" w:rsidRDefault="00571986" w:rsidP="00571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571986" w:rsidRPr="008876EA" w:rsidRDefault="00571986" w:rsidP="00571986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939" w:type="dxa"/>
            <w:vMerge w:val="restart"/>
            <w:vAlign w:val="center"/>
          </w:tcPr>
          <w:p w:rsidR="001E75BF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76EA">
              <w:rPr>
                <w:sz w:val="24"/>
                <w:szCs w:val="24"/>
              </w:rPr>
              <w:t>Поддержка и развитие средств массовой информации, издательской деятельности Кабардино-Балкарской Республики</w:t>
            </w:r>
            <w:r>
              <w:rPr>
                <w:sz w:val="24"/>
                <w:szCs w:val="24"/>
              </w:rPr>
              <w:t>»,</w:t>
            </w:r>
          </w:p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Государственный комитет Кабардино-Балкарской Республики по печати и массовым коммуникациям 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39033D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39033D">
              <w:rPr>
                <w:sz w:val="24"/>
                <w:szCs w:val="24"/>
              </w:rPr>
              <w:t>293699,71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313470,10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9228EE">
              <w:rPr>
                <w:sz w:val="24"/>
                <w:szCs w:val="24"/>
              </w:rPr>
              <w:t>309424,00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305267,10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305485,80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293699</w:t>
            </w:r>
            <w:r w:rsidRPr="008876EA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313470,10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9228EE">
              <w:rPr>
                <w:sz w:val="24"/>
                <w:szCs w:val="24"/>
              </w:rPr>
              <w:t>309424,00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305267,10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305485,80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1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Поддержка и развитие печатных средств массовой информации и издательской деятельности 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172197,7</w:t>
            </w:r>
            <w:r w:rsidRPr="008876EA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176205,80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6374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8876E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169511,00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169729,70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172197,7</w:t>
            </w:r>
            <w:r w:rsidRPr="008876EA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176205,80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6374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8876E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169511,00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169729,70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93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AA34BC">
              <w:rPr>
                <w:sz w:val="24"/>
                <w:szCs w:val="24"/>
              </w:rPr>
              <w:t>Развитие печатных средств массовой информации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147052,24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153831,64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149174,19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142107,28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142225,98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147052,24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153831,64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149174,19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142107,28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142225,98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938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AA34BC">
              <w:rPr>
                <w:sz w:val="24"/>
                <w:szCs w:val="24"/>
              </w:rPr>
              <w:t>Развитие издательской деятельности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25145,46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22374,16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27200,31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27403,72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27503,72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</w:t>
            </w:r>
            <w:r w:rsidRPr="008876EA">
              <w:rPr>
                <w:sz w:val="24"/>
                <w:szCs w:val="24"/>
              </w:rPr>
              <w:lastRenderedPageBreak/>
              <w:t>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25145,46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22374,16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27200,31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27403,72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27503,72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2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Поддержка и развитие электронных средств массовой информации, информационных агентств Кабардино-Балкарской Республики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96249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119561,00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109208,80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96249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119561,00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109208,80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B93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D91241">
              <w:rPr>
                <w:sz w:val="24"/>
                <w:szCs w:val="24"/>
              </w:rPr>
              <w:t>Развитие электронных средств массовой информации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96249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119561,00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109208,80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96249</w:t>
            </w:r>
            <w:r w:rsidRPr="008876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119561,00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109208,80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111641,10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3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Развитие позитивного имиджа</w:t>
            </w:r>
            <w:r w:rsidR="005F48BE">
              <w:rPr>
                <w:sz w:val="24"/>
                <w:szCs w:val="24"/>
              </w:rPr>
              <w:t>, поддержка и развитие информационных агентств</w:t>
            </w:r>
            <w:r w:rsidRPr="008876EA">
              <w:rPr>
                <w:sz w:val="24"/>
                <w:szCs w:val="24"/>
              </w:rPr>
              <w:t xml:space="preserve"> Кабардино-Балкарской Республики 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6521,20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6521,20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93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информационных агентств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6521,20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</w:t>
            </w:r>
            <w:r w:rsidRPr="008876EA">
              <w:rPr>
                <w:sz w:val="24"/>
                <w:szCs w:val="24"/>
              </w:rPr>
              <w:lastRenderedPageBreak/>
              <w:t>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6521,20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6551,20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4</w:t>
            </w:r>
            <w:r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Управление отраслью СМИ 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25252</w:t>
            </w:r>
            <w:r w:rsidRPr="008876E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17703,30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17319,50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25252</w:t>
            </w:r>
            <w:r w:rsidRPr="008876E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17703,30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17319,50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B938DA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8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0C7CF3">
              <w:rPr>
                <w:sz w:val="24"/>
                <w:szCs w:val="24"/>
              </w:rPr>
              <w:t>Осуществление функций по выработке и реализации государственной политики в сфере средств массовой информации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25252</w:t>
            </w:r>
            <w:r w:rsidRPr="008876E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17703,30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17319,50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25252</w:t>
            </w:r>
            <w:r w:rsidRPr="008876E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17703,30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17319,50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17563,80</w:t>
            </w:r>
          </w:p>
        </w:tc>
      </w:tr>
      <w:tr w:rsidR="001E75BF" w:rsidRPr="008876EA" w:rsidTr="005F48BE">
        <w:trPr>
          <w:jc w:val="center"/>
        </w:trPr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5BF"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1E75BF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Использование информационно-коммуникационных технологий в образовании и науке, подготовка образовательных кадров в сфере информационно-коммуникационных технологий         Министерство образования, науки и по делам молодежи Кабардино-Балкарской Республики</w:t>
            </w:r>
            <w:r>
              <w:rPr>
                <w:sz w:val="24"/>
                <w:szCs w:val="24"/>
              </w:rPr>
              <w:t>,</w:t>
            </w:r>
          </w:p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2000" w:type="dxa"/>
            <w:vAlign w:val="center"/>
          </w:tcPr>
          <w:p w:rsidR="001E75BF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</w:p>
          <w:p w:rsidR="001E75BF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13473,00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</w:p>
          <w:p w:rsidR="001E75BF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13473,00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5BF" w:rsidRPr="008876EA">
              <w:rPr>
                <w:sz w:val="24"/>
                <w:szCs w:val="24"/>
              </w:rPr>
              <w:t>.1.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Развитие информационно-технологической инфраструктуры учреждений общего образования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13473,00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13473,00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1E75BF" w:rsidRPr="008876E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9" w:type="dxa"/>
            <w:vMerge w:val="restart"/>
            <w:vAlign w:val="center"/>
          </w:tcPr>
          <w:p w:rsidR="001E75BF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 xml:space="preserve">Формирование </w:t>
            </w: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электронного правительства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67B">
              <w:rPr>
                <w:rFonts w:eastAsiaTheme="minorHAnsi"/>
                <w:sz w:val="24"/>
                <w:szCs w:val="24"/>
                <w:lang w:eastAsia="en-US"/>
              </w:rPr>
              <w:t>Управление делами Главы и Правительства Кабардино-Балкарской Республики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9532,00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10649,80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10955,50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9532,00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10649,80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sz w:val="24"/>
                <w:szCs w:val="24"/>
              </w:rPr>
              <w:t>10955,50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B938DA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Создание и обеспечение функционирования единой защищенной сети передачи данных исполнительных органов государственной власти Кабардино-Балкарской Республики и органов местного самоуправления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10649,80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10955,50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10649,80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10955,50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B938DA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информационной системы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Электронная Республика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B938DA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Создание информационной системы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Открытые данные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 w:val="restart"/>
            <w:vAlign w:val="center"/>
          </w:tcPr>
          <w:p w:rsidR="001E75BF" w:rsidRPr="008876EA" w:rsidRDefault="00B938DA" w:rsidP="00B938DA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75BF" w:rsidRPr="008876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39" w:type="dxa"/>
            <w:vMerge w:val="restart"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информационной системы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Реестр государственных информационных систем Кабардино-Балкарской Республики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9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6EA">
              <w:rPr>
                <w:sz w:val="24"/>
                <w:szCs w:val="24"/>
              </w:rPr>
              <w:t>сего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 Кабардино-Балкарской Республики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732,00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75BF" w:rsidRPr="008876EA" w:rsidTr="00CA30E3">
        <w:trPr>
          <w:jc w:val="center"/>
        </w:trPr>
        <w:tc>
          <w:tcPr>
            <w:tcW w:w="764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113" w:right="-7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vMerge/>
            <w:vAlign w:val="center"/>
          </w:tcPr>
          <w:p w:rsidR="001E75BF" w:rsidRPr="008876EA" w:rsidRDefault="001E75BF" w:rsidP="001E75B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76EA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1E75BF" w:rsidRPr="008876EA" w:rsidRDefault="001E75BF" w:rsidP="001E75BF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A276A" w:rsidRDefault="004E1899" w:rsidP="00273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73F04" w:rsidRDefault="004E1899" w:rsidP="0027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273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7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03396">
        <w:rPr>
          <w:rFonts w:ascii="Times New Roman" w:hAnsi="Times New Roman"/>
          <w:sz w:val="28"/>
          <w:szCs w:val="28"/>
        </w:rPr>
        <w:t>:</w:t>
      </w:r>
    </w:p>
    <w:p w:rsidR="00EA276A" w:rsidRDefault="00103396" w:rsidP="00EA276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276A">
        <w:rPr>
          <w:rFonts w:ascii="Times New Roman" w:hAnsi="Times New Roman"/>
          <w:sz w:val="28"/>
          <w:szCs w:val="28"/>
        </w:rPr>
        <w:t>ПРИЛОЖЕНИЕ № 7</w:t>
      </w:r>
    </w:p>
    <w:p w:rsidR="00EA276A" w:rsidRDefault="00EA276A" w:rsidP="00EA276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A276A" w:rsidRDefault="00EA276A" w:rsidP="00EA276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EA276A" w:rsidRDefault="00EA276A" w:rsidP="00EA276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«Информационное общество»</w:t>
      </w:r>
    </w:p>
    <w:p w:rsidR="00EA276A" w:rsidRDefault="00EA276A" w:rsidP="00EA276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2013-2018 годы</w:t>
      </w:r>
    </w:p>
    <w:p w:rsidR="00EA276A" w:rsidRDefault="00EA276A" w:rsidP="00EA2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76A" w:rsidRDefault="00EA276A" w:rsidP="00EA2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потребности в трудовых ресурсах</w:t>
      </w:r>
    </w:p>
    <w:p w:rsidR="00EA276A" w:rsidRDefault="00EA276A" w:rsidP="00EA2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76A" w:rsidRDefault="00EA276A" w:rsidP="00EA2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Информационное общество» на 2013-2018 годы              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EA276A" w:rsidRDefault="00EA276A" w:rsidP="00EA2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76A" w:rsidRDefault="00EA276A" w:rsidP="00EA2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государственной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 Министерство экономического развития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.</w:t>
      </w:r>
      <w:proofErr w:type="gramEnd"/>
    </w:p>
    <w:p w:rsidR="00EA276A" w:rsidRDefault="00EA276A" w:rsidP="00EA276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Кабардино-Балкарской Республики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EA276A" w:rsidRDefault="00EA276A" w:rsidP="00EA2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313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843"/>
        <w:gridCol w:w="1559"/>
        <w:gridCol w:w="1418"/>
        <w:gridCol w:w="1417"/>
        <w:gridCol w:w="1418"/>
      </w:tblGrid>
      <w:tr w:rsidR="001C2D19" w:rsidRPr="008876EA" w:rsidTr="009C0D89">
        <w:trPr>
          <w:jc w:val="center"/>
        </w:trPr>
        <w:tc>
          <w:tcPr>
            <w:tcW w:w="704" w:type="dxa"/>
            <w:vMerge w:val="restart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8876E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1C2D19" w:rsidRPr="008876EA" w:rsidRDefault="001C2D19" w:rsidP="0083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1C2D19" w:rsidRPr="008876EA" w:rsidRDefault="001C2D19" w:rsidP="0083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1C2D19" w:rsidRPr="008876EA" w:rsidRDefault="001C2D19" w:rsidP="0083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1C2D19" w:rsidRPr="008876EA" w:rsidTr="009C0D89">
        <w:trPr>
          <w:jc w:val="center"/>
        </w:trPr>
        <w:tc>
          <w:tcPr>
            <w:tcW w:w="704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C2D19" w:rsidRPr="008876EA" w:rsidTr="009C0D89">
        <w:trPr>
          <w:jc w:val="center"/>
        </w:trPr>
        <w:tc>
          <w:tcPr>
            <w:tcW w:w="704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D19" w:rsidRPr="008876EA" w:rsidRDefault="001C2D19" w:rsidP="00836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D19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418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</w:p>
        </w:tc>
        <w:tc>
          <w:tcPr>
            <w:tcW w:w="1417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</w:p>
        </w:tc>
        <w:tc>
          <w:tcPr>
            <w:tcW w:w="1418" w:type="dxa"/>
            <w:vAlign w:val="center"/>
          </w:tcPr>
          <w:p w:rsidR="001C2D19" w:rsidRPr="008876EA" w:rsidRDefault="001C2D19" w:rsidP="00836513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</w:p>
        </w:tc>
      </w:tr>
      <w:tr w:rsidR="001C2D19" w:rsidRPr="008876EA" w:rsidTr="004558F1">
        <w:trPr>
          <w:jc w:val="center"/>
        </w:trPr>
        <w:tc>
          <w:tcPr>
            <w:tcW w:w="14313" w:type="dxa"/>
            <w:gridSpan w:val="7"/>
            <w:vAlign w:val="center"/>
          </w:tcPr>
          <w:p w:rsidR="001C2D19" w:rsidRPr="0072158B" w:rsidRDefault="0072158B" w:rsidP="007215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2158B">
              <w:rPr>
                <w:bCs/>
                <w:color w:val="000000"/>
                <w:sz w:val="24"/>
                <w:szCs w:val="24"/>
              </w:rPr>
              <w:t>Государственная программа «Информационное общество»</w:t>
            </w:r>
          </w:p>
        </w:tc>
      </w:tr>
      <w:tr w:rsidR="0072158B" w:rsidRPr="008876EA" w:rsidTr="004558F1">
        <w:trPr>
          <w:jc w:val="center"/>
        </w:trPr>
        <w:tc>
          <w:tcPr>
            <w:tcW w:w="704" w:type="dxa"/>
            <w:vAlign w:val="center"/>
          </w:tcPr>
          <w:p w:rsidR="0072158B" w:rsidRPr="0070798C" w:rsidRDefault="0072158B" w:rsidP="0072158B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трудовых ресурсах</w:t>
            </w:r>
          </w:p>
        </w:tc>
        <w:tc>
          <w:tcPr>
            <w:tcW w:w="1843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995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558</w:t>
            </w:r>
          </w:p>
        </w:tc>
        <w:tc>
          <w:tcPr>
            <w:tcW w:w="1417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567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567</w:t>
            </w:r>
          </w:p>
        </w:tc>
      </w:tr>
      <w:tr w:rsidR="0072158B" w:rsidRPr="008876EA" w:rsidTr="004558F1">
        <w:trPr>
          <w:jc w:val="center"/>
        </w:trPr>
        <w:tc>
          <w:tcPr>
            <w:tcW w:w="70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72158B" w:rsidRPr="008876EA" w:rsidTr="004558F1">
        <w:trPr>
          <w:jc w:val="center"/>
        </w:trPr>
        <w:tc>
          <w:tcPr>
            <w:tcW w:w="70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58B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348</w:t>
            </w:r>
          </w:p>
        </w:tc>
        <w:tc>
          <w:tcPr>
            <w:tcW w:w="1417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351</w:t>
            </w:r>
          </w:p>
        </w:tc>
      </w:tr>
      <w:tr w:rsidR="0072158B" w:rsidRPr="008876EA" w:rsidTr="004558F1">
        <w:trPr>
          <w:jc w:val="center"/>
        </w:trPr>
        <w:tc>
          <w:tcPr>
            <w:tcW w:w="70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58B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122</w:t>
            </w:r>
          </w:p>
        </w:tc>
      </w:tr>
      <w:tr w:rsidR="0072158B" w:rsidRPr="008876EA" w:rsidTr="004558F1">
        <w:trPr>
          <w:jc w:val="center"/>
        </w:trPr>
        <w:tc>
          <w:tcPr>
            <w:tcW w:w="704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2158B" w:rsidRDefault="0072158B" w:rsidP="0072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72158B" w:rsidRPr="008876EA" w:rsidRDefault="0072158B" w:rsidP="00721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72158B" w:rsidRDefault="0072158B" w:rsidP="0072158B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94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мест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229E5" w:rsidRDefault="00C9387D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vAlign w:val="center"/>
          </w:tcPr>
          <w:p w:rsidR="00C229E5" w:rsidRDefault="00C9387D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229E5" w:rsidRDefault="00C9387D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14313" w:type="dxa"/>
            <w:gridSpan w:val="7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Подпрограмма «Информационное государство»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70798C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трудовых ресурсах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мест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9C0D89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14313" w:type="dxa"/>
            <w:gridSpan w:val="7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Подпрограмма «Поддержка и развитие средств массовой информации, издательской деятельности Кабардино-Балкарской Республики»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70798C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079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трудовых ресурсах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570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558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567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567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348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351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122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 w:rsidRPr="0072158B">
              <w:rPr>
                <w:sz w:val="24"/>
                <w:szCs w:val="24"/>
              </w:rPr>
              <w:t>94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мест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видам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9E5" w:rsidRPr="008876EA" w:rsidTr="004558F1">
        <w:trPr>
          <w:jc w:val="center"/>
        </w:trPr>
        <w:tc>
          <w:tcPr>
            <w:tcW w:w="704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ind w:left="-113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229E5" w:rsidRDefault="00C229E5" w:rsidP="00C22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</w:t>
            </w:r>
          </w:p>
        </w:tc>
        <w:tc>
          <w:tcPr>
            <w:tcW w:w="1843" w:type="dxa"/>
            <w:vAlign w:val="center"/>
          </w:tcPr>
          <w:p w:rsidR="00C229E5" w:rsidRPr="008876EA" w:rsidRDefault="00C229E5" w:rsidP="00C22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229E5" w:rsidRDefault="00C229E5" w:rsidP="00C229E5">
            <w:pPr>
              <w:spacing w:after="0" w:line="240" w:lineRule="auto"/>
              <w:ind w:left="-93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16F5" w:rsidRDefault="00946C14" w:rsidP="00946C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C0EB3" w:rsidRDefault="00AC0EB3" w:rsidP="00946C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EB3" w:rsidRDefault="00AC0EB3" w:rsidP="00946C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EB3" w:rsidRDefault="00AC0EB3" w:rsidP="00AC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130175</wp:posOffset>
                </wp:positionV>
                <wp:extent cx="15544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8A6C61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10.25pt" to="43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946C14" w:rsidRDefault="00946C14" w:rsidP="00FC5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C14" w:rsidRDefault="00946C14" w:rsidP="00FC500A">
      <w:pPr>
        <w:spacing w:after="0" w:line="240" w:lineRule="auto"/>
        <w:rPr>
          <w:rFonts w:ascii="Times New Roman" w:hAnsi="Times New Roman"/>
          <w:sz w:val="28"/>
          <w:szCs w:val="28"/>
        </w:rPr>
        <w:sectPr w:rsidR="00946C14" w:rsidSect="00955198">
          <w:pgSz w:w="16838" w:h="11906" w:orient="landscape"/>
          <w:pgMar w:top="1531" w:right="1134" w:bottom="1134" w:left="1134" w:header="709" w:footer="709" w:gutter="0"/>
          <w:cols w:space="708"/>
          <w:docGrid w:linePitch="360"/>
        </w:sectPr>
      </w:pPr>
    </w:p>
    <w:p w:rsidR="00D17EEF" w:rsidRPr="008A01EA" w:rsidRDefault="00D17EEF" w:rsidP="00D17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E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17EEF" w:rsidRPr="008A01EA" w:rsidRDefault="00D17EEF" w:rsidP="00D17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EA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A0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8A01EA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0DFE" w:rsidRPr="00AC0DFE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Кабардино-Балкарской Республики от 10 октября 2013г. № 278-ПП</w:t>
      </w:r>
    </w:p>
    <w:p w:rsidR="00D17EEF" w:rsidRPr="008A01EA" w:rsidRDefault="00D17EEF" w:rsidP="00D17EE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17EEF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EFB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34EFB">
        <w:rPr>
          <w:rFonts w:ascii="Times New Roman" w:hAnsi="Times New Roman"/>
          <w:bCs/>
          <w:sz w:val="28"/>
          <w:szCs w:val="28"/>
        </w:rPr>
        <w:t xml:space="preserve"> Правительства Кабардино-Балкарской Республики </w:t>
      </w:r>
      <w:r w:rsidRPr="00D17EEF">
        <w:rPr>
          <w:rFonts w:ascii="Times New Roman" w:hAnsi="Times New Roman"/>
          <w:bCs/>
          <w:sz w:val="28"/>
          <w:szCs w:val="28"/>
        </w:rPr>
        <w:t>«О внесении изменений в постановление Правительства Кабардино-Балкарской Республики</w:t>
      </w:r>
      <w:r>
        <w:rPr>
          <w:rFonts w:ascii="Times New Roman" w:hAnsi="Times New Roman"/>
          <w:bCs/>
          <w:sz w:val="28"/>
          <w:szCs w:val="28"/>
        </w:rPr>
        <w:t>»</w:t>
      </w:r>
      <w:r w:rsidRPr="00D17EEF">
        <w:rPr>
          <w:rFonts w:ascii="Times New Roman" w:hAnsi="Times New Roman"/>
          <w:bCs/>
          <w:sz w:val="28"/>
          <w:szCs w:val="28"/>
        </w:rPr>
        <w:t xml:space="preserve"> от 10 октября 2013 года № 278-ПП разработан в целях приведения в соответствие с Законом Кабардино-Балкарской Республики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D17EEF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D17EEF"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D17E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D17EEF">
        <w:rPr>
          <w:rFonts w:ascii="Times New Roman" w:hAnsi="Times New Roman"/>
          <w:bCs/>
          <w:sz w:val="28"/>
          <w:szCs w:val="28"/>
        </w:rPr>
        <w:t xml:space="preserve"> 59-РЗ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D17EEF">
        <w:rPr>
          <w:rFonts w:ascii="Times New Roman" w:hAnsi="Times New Roman"/>
          <w:bCs/>
          <w:sz w:val="28"/>
          <w:szCs w:val="28"/>
        </w:rPr>
        <w:t>О республиканском бюджете Кабардино-Балкарской Республики на 2016 год и на плановый период 2017 и 2018 годов»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7EEF" w:rsidRPr="00FD4D69" w:rsidRDefault="00D17EEF" w:rsidP="00CE76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4D69">
        <w:rPr>
          <w:rFonts w:ascii="Times New Roman" w:hAnsi="Times New Roman"/>
          <w:bCs/>
          <w:sz w:val="28"/>
          <w:szCs w:val="28"/>
        </w:rPr>
        <w:t>Данный проект размещен на официальном сайте Министерства экономического развития Кабардино-Балкарской Республики.</w:t>
      </w:r>
    </w:p>
    <w:p w:rsidR="00D17EEF" w:rsidRPr="00482BD7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2B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 </w:t>
      </w:r>
      <w:r w:rsidR="004871A3">
        <w:rPr>
          <w:rFonts w:ascii="Times New Roman" w:hAnsi="Times New Roman"/>
          <w:sz w:val="28"/>
          <w:szCs w:val="28"/>
        </w:rPr>
        <w:t>постановления</w:t>
      </w:r>
      <w:r w:rsidRPr="00482B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Кабардино-Балкарской Республики согласован со всеми заинтересованными.</w:t>
      </w:r>
    </w:p>
    <w:p w:rsidR="00AC0DFE" w:rsidRPr="00482BD7" w:rsidRDefault="00AC0DFE" w:rsidP="004F6F9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C0DFE" w:rsidRPr="00482BD7" w:rsidSect="005879CE">
          <w:pgSz w:w="11906" w:h="16838"/>
          <w:pgMar w:top="1134" w:right="1134" w:bottom="1134" w:left="1531" w:header="709" w:footer="709" w:gutter="0"/>
          <w:pgNumType w:start="1"/>
          <w:cols w:space="708"/>
          <w:titlePg/>
          <w:docGrid w:linePitch="360"/>
        </w:sectPr>
      </w:pPr>
    </w:p>
    <w:p w:rsidR="00AC0DFE" w:rsidRPr="00482BD7" w:rsidRDefault="00AC0DFE" w:rsidP="00AC0DF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lastRenderedPageBreak/>
        <w:t>Финансово-экономическое обоснование</w:t>
      </w:r>
    </w:p>
    <w:p w:rsidR="00AC0DFE" w:rsidRPr="00482BD7" w:rsidRDefault="00AC0DFE" w:rsidP="00AC0DF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к</w:t>
      </w:r>
      <w:r w:rsidRPr="00482BD7">
        <w:rPr>
          <w:rFonts w:ascii="Times New Roman" w:eastAsia="Times New Roman" w:hAnsi="Times New Roman"/>
          <w:bCs/>
          <w:sz w:val="27"/>
          <w:szCs w:val="27"/>
        </w:rPr>
        <w:t xml:space="preserve"> проекту постановления Правительства Кабардино-Балкарской Республики</w:t>
      </w:r>
    </w:p>
    <w:p w:rsidR="00AC0DFE" w:rsidRPr="00482BD7" w:rsidRDefault="00AC0DFE" w:rsidP="00AC0DF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«</w:t>
      </w:r>
      <w:r w:rsidRPr="00482BD7">
        <w:rPr>
          <w:rFonts w:ascii="Times New Roman" w:eastAsia="Times New Roman" w:hAnsi="Times New Roman"/>
          <w:bCs/>
          <w:sz w:val="27"/>
          <w:szCs w:val="27"/>
        </w:rPr>
        <w:t>О внесении изменений в постановление Правительства Кабардино-Балкарской Республики от 10 октября 2013г. № 278-ПП</w:t>
      </w:r>
    </w:p>
    <w:p w:rsidR="00AC0DFE" w:rsidRPr="00482BD7" w:rsidRDefault="00AC0DFE" w:rsidP="00AC0DF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AC0DFE" w:rsidRPr="00482BD7" w:rsidRDefault="00AC0DFE" w:rsidP="00AC0DF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82BD7">
        <w:rPr>
          <w:rFonts w:ascii="Times New Roman" w:hAnsi="Times New Roman"/>
          <w:bCs/>
          <w:sz w:val="27"/>
          <w:szCs w:val="27"/>
        </w:rPr>
        <w:t xml:space="preserve">Общий объем финансирования государственной программы составит </w:t>
      </w:r>
      <w:r w:rsidRPr="00482BD7">
        <w:rPr>
          <w:rFonts w:ascii="Times New Roman" w:hAnsi="Times New Roman"/>
          <w:sz w:val="27"/>
          <w:szCs w:val="27"/>
        </w:rPr>
        <w:t>2443891,61 тыс. рублей, в том числе за счет средств: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федерального бюджета – 65076,90 тыс. рублей, из них в: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2014 г. – 34027,00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2015 г. – 31049,90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республиканского бюджета Кабардино-Балкарской Республики – 2378814,71 тыс. рублей, в том числе: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2013 г. – 292767,00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2014 г. – 503599,31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2015 г. – 572750,30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2016 г. – 344945,20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2017 г. – 332267,10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2018 г. – 332485,80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из них по подпрограмме «Информационное государство» общий объем финансирования составит 871934,60 тыс. рублей, в том числе за счет средств: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федерального бюджета – 65076,90 тыс. рублей, из них в: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2014 г. – 34027,00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2015 г. – 31049,90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республиканского бюджета Кабардино-Балкарской Республики – 806857,70 тыс. рублей, в том числе: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2013 г. – 269762,00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2014 г. – 199249,80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2015 г. – 248324,70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2016 г. – 35521,20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2017 г. – 27000,00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2018 г. – 27000,00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по подпрограмме «Поддержка и развитие средств массовой информации, издательской деятельности Кабардино-Балкарской Республики» общий объем финансирования республиканского бюджета Кабардино-Балкарской Республики составит 1527346,71 тыс. рублей, в том числе: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2014 г. – 293699,71 тыс. рублей</w:t>
      </w:r>
      <w:r w:rsidRPr="00482BD7">
        <w:rPr>
          <w:rFonts w:ascii="Times New Roman" w:hAnsi="Times New Roman"/>
          <w:bCs/>
          <w:sz w:val="27"/>
          <w:szCs w:val="27"/>
        </w:rPr>
        <w:t>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82BD7">
        <w:rPr>
          <w:rFonts w:ascii="Times New Roman" w:hAnsi="Times New Roman"/>
          <w:bCs/>
          <w:sz w:val="27"/>
          <w:szCs w:val="27"/>
        </w:rPr>
        <w:t>2015 г. – 313470,10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82BD7">
        <w:rPr>
          <w:rFonts w:ascii="Times New Roman" w:hAnsi="Times New Roman"/>
          <w:bCs/>
          <w:sz w:val="27"/>
          <w:szCs w:val="27"/>
        </w:rPr>
        <w:t>2016 г. – 309424,00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82BD7">
        <w:rPr>
          <w:rFonts w:ascii="Times New Roman" w:hAnsi="Times New Roman"/>
          <w:bCs/>
          <w:sz w:val="27"/>
          <w:szCs w:val="27"/>
        </w:rPr>
        <w:t>2017 г. – 305267,10 тыс. рублей;</w:t>
      </w:r>
    </w:p>
    <w:p w:rsidR="00AC0DFE" w:rsidRPr="00482BD7" w:rsidRDefault="00AC0DFE" w:rsidP="00AC0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82BD7">
        <w:rPr>
          <w:rFonts w:ascii="Times New Roman" w:hAnsi="Times New Roman"/>
          <w:bCs/>
          <w:sz w:val="27"/>
          <w:szCs w:val="27"/>
        </w:rPr>
        <w:t>2018 г. – 305485,80 тыс. рублей.</w:t>
      </w:r>
    </w:p>
    <w:p w:rsidR="00AC0DFE" w:rsidRPr="00482BD7" w:rsidRDefault="00AC0DFE" w:rsidP="00482B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82BD7">
        <w:rPr>
          <w:rFonts w:ascii="Times New Roman" w:eastAsia="Times New Roman" w:hAnsi="Times New Roman"/>
          <w:sz w:val="27"/>
          <w:szCs w:val="27"/>
        </w:rPr>
        <w:t>Указанные денежные средства необходимы для реализации мероприятий, направленных на достижение показателей, установленных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sectPr w:rsidR="00AC0DFE" w:rsidRPr="00482BD7" w:rsidSect="00AC0DFE">
      <w:pgSz w:w="11906" w:h="16838"/>
      <w:pgMar w:top="1134" w:right="1134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00" w:rsidRDefault="003A3F00" w:rsidP="005879CE">
      <w:pPr>
        <w:spacing w:after="0" w:line="240" w:lineRule="auto"/>
      </w:pPr>
      <w:r>
        <w:separator/>
      </w:r>
    </w:p>
  </w:endnote>
  <w:endnote w:type="continuationSeparator" w:id="0">
    <w:p w:rsidR="003A3F00" w:rsidRDefault="003A3F00" w:rsidP="005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00" w:rsidRDefault="003A3F00" w:rsidP="005879CE">
      <w:pPr>
        <w:spacing w:after="0" w:line="240" w:lineRule="auto"/>
      </w:pPr>
      <w:r>
        <w:separator/>
      </w:r>
    </w:p>
  </w:footnote>
  <w:footnote w:type="continuationSeparator" w:id="0">
    <w:p w:rsidR="003A3F00" w:rsidRDefault="003A3F00" w:rsidP="0058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97964"/>
      <w:docPartObj>
        <w:docPartGallery w:val="Page Numbers (Top of Page)"/>
        <w:docPartUnique/>
      </w:docPartObj>
    </w:sdtPr>
    <w:sdtContent>
      <w:p w:rsidR="001914E4" w:rsidRDefault="00191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14E4" w:rsidRDefault="00191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68797"/>
      <w:docPartObj>
        <w:docPartGallery w:val="Page Numbers (Top of Page)"/>
        <w:docPartUnique/>
      </w:docPartObj>
    </w:sdtPr>
    <w:sdtContent>
      <w:p w:rsidR="001914E4" w:rsidRPr="00D34FC8" w:rsidRDefault="001914E4">
        <w:pPr>
          <w:pStyle w:val="a3"/>
          <w:jc w:val="center"/>
        </w:pPr>
        <w:r w:rsidRPr="00D34FC8">
          <w:fldChar w:fldCharType="begin"/>
        </w:r>
        <w:r w:rsidRPr="00D34FC8">
          <w:instrText>PAGE   \* MERGEFORMAT</w:instrText>
        </w:r>
        <w:r w:rsidRPr="00D34FC8">
          <w:fldChar w:fldCharType="separate"/>
        </w:r>
        <w:r w:rsidR="00EA135D">
          <w:rPr>
            <w:noProof/>
          </w:rPr>
          <w:t>4</w:t>
        </w:r>
        <w:r w:rsidRPr="00D34FC8">
          <w:fldChar w:fldCharType="end"/>
        </w:r>
      </w:p>
    </w:sdtContent>
  </w:sdt>
  <w:p w:rsidR="001914E4" w:rsidRPr="00B26305" w:rsidRDefault="001914E4" w:rsidP="008D16F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E4" w:rsidRDefault="001914E4">
    <w:pPr>
      <w:pStyle w:val="a3"/>
      <w:jc w:val="center"/>
    </w:pPr>
  </w:p>
  <w:p w:rsidR="001914E4" w:rsidRDefault="001914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2D2A"/>
    <w:multiLevelType w:val="hybridMultilevel"/>
    <w:tmpl w:val="3A9AADB2"/>
    <w:lvl w:ilvl="0" w:tplc="5DD4E18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D4816FE"/>
    <w:multiLevelType w:val="hybridMultilevel"/>
    <w:tmpl w:val="ADB2F580"/>
    <w:lvl w:ilvl="0" w:tplc="2C483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E"/>
    <w:rsid w:val="00000189"/>
    <w:rsid w:val="0000467B"/>
    <w:rsid w:val="0001649B"/>
    <w:rsid w:val="00056E23"/>
    <w:rsid w:val="00070C54"/>
    <w:rsid w:val="00072918"/>
    <w:rsid w:val="00072F1A"/>
    <w:rsid w:val="0008193B"/>
    <w:rsid w:val="000B3CF8"/>
    <w:rsid w:val="000B4150"/>
    <w:rsid w:val="000B717C"/>
    <w:rsid w:val="000C1592"/>
    <w:rsid w:val="000C18FC"/>
    <w:rsid w:val="000C7CF3"/>
    <w:rsid w:val="000E606B"/>
    <w:rsid w:val="000F123E"/>
    <w:rsid w:val="000F2A00"/>
    <w:rsid w:val="000F5F86"/>
    <w:rsid w:val="0010137E"/>
    <w:rsid w:val="00103396"/>
    <w:rsid w:val="001035D9"/>
    <w:rsid w:val="00126691"/>
    <w:rsid w:val="00140A81"/>
    <w:rsid w:val="00161A81"/>
    <w:rsid w:val="001664C7"/>
    <w:rsid w:val="001830E4"/>
    <w:rsid w:val="00187E91"/>
    <w:rsid w:val="001914E4"/>
    <w:rsid w:val="001B467B"/>
    <w:rsid w:val="001C2D19"/>
    <w:rsid w:val="001C55CE"/>
    <w:rsid w:val="001C6873"/>
    <w:rsid w:val="001E75BF"/>
    <w:rsid w:val="001F6D1B"/>
    <w:rsid w:val="00223B05"/>
    <w:rsid w:val="002272AC"/>
    <w:rsid w:val="002313AE"/>
    <w:rsid w:val="00265013"/>
    <w:rsid w:val="00273F04"/>
    <w:rsid w:val="00284FE1"/>
    <w:rsid w:val="002A0124"/>
    <w:rsid w:val="002A0DE1"/>
    <w:rsid w:val="002D3FFE"/>
    <w:rsid w:val="002F5718"/>
    <w:rsid w:val="002F757B"/>
    <w:rsid w:val="003156FB"/>
    <w:rsid w:val="00333974"/>
    <w:rsid w:val="00341191"/>
    <w:rsid w:val="00356498"/>
    <w:rsid w:val="003610F2"/>
    <w:rsid w:val="0036219C"/>
    <w:rsid w:val="0036238E"/>
    <w:rsid w:val="0037685F"/>
    <w:rsid w:val="00385557"/>
    <w:rsid w:val="0039033D"/>
    <w:rsid w:val="0039453C"/>
    <w:rsid w:val="003A36A3"/>
    <w:rsid w:val="003A3870"/>
    <w:rsid w:val="003A3F00"/>
    <w:rsid w:val="003A739F"/>
    <w:rsid w:val="003B69E8"/>
    <w:rsid w:val="003C68D9"/>
    <w:rsid w:val="003E4983"/>
    <w:rsid w:val="003F4680"/>
    <w:rsid w:val="003F53E7"/>
    <w:rsid w:val="003F7118"/>
    <w:rsid w:val="00410918"/>
    <w:rsid w:val="004160CE"/>
    <w:rsid w:val="00417BD1"/>
    <w:rsid w:val="0042314E"/>
    <w:rsid w:val="00426879"/>
    <w:rsid w:val="004558F1"/>
    <w:rsid w:val="00455969"/>
    <w:rsid w:val="00473A2B"/>
    <w:rsid w:val="0047636D"/>
    <w:rsid w:val="00482BD7"/>
    <w:rsid w:val="004871A3"/>
    <w:rsid w:val="004A2063"/>
    <w:rsid w:val="004A3D73"/>
    <w:rsid w:val="004B495C"/>
    <w:rsid w:val="004E1386"/>
    <w:rsid w:val="004E1899"/>
    <w:rsid w:val="004F6F9C"/>
    <w:rsid w:val="00506BD6"/>
    <w:rsid w:val="00511102"/>
    <w:rsid w:val="00512A9B"/>
    <w:rsid w:val="00516B7C"/>
    <w:rsid w:val="00517603"/>
    <w:rsid w:val="00522DDA"/>
    <w:rsid w:val="00530189"/>
    <w:rsid w:val="005500EF"/>
    <w:rsid w:val="00571986"/>
    <w:rsid w:val="005775D8"/>
    <w:rsid w:val="00584898"/>
    <w:rsid w:val="005879CE"/>
    <w:rsid w:val="0059490A"/>
    <w:rsid w:val="005A2508"/>
    <w:rsid w:val="005A45BB"/>
    <w:rsid w:val="005B5B3D"/>
    <w:rsid w:val="005F0079"/>
    <w:rsid w:val="005F48BE"/>
    <w:rsid w:val="00601F40"/>
    <w:rsid w:val="00604E18"/>
    <w:rsid w:val="00613A2A"/>
    <w:rsid w:val="00613C00"/>
    <w:rsid w:val="00651C9B"/>
    <w:rsid w:val="0067527D"/>
    <w:rsid w:val="006A06CD"/>
    <w:rsid w:val="006B361E"/>
    <w:rsid w:val="006B612F"/>
    <w:rsid w:val="006C1DD8"/>
    <w:rsid w:val="00701EDF"/>
    <w:rsid w:val="0070798C"/>
    <w:rsid w:val="00716CC6"/>
    <w:rsid w:val="0072158B"/>
    <w:rsid w:val="00723665"/>
    <w:rsid w:val="0072717F"/>
    <w:rsid w:val="007377B2"/>
    <w:rsid w:val="00745F74"/>
    <w:rsid w:val="00751D85"/>
    <w:rsid w:val="00774755"/>
    <w:rsid w:val="007A5AFF"/>
    <w:rsid w:val="007D0035"/>
    <w:rsid w:val="007E5383"/>
    <w:rsid w:val="00804AA1"/>
    <w:rsid w:val="008333BF"/>
    <w:rsid w:val="0083644F"/>
    <w:rsid w:val="00836513"/>
    <w:rsid w:val="0085058F"/>
    <w:rsid w:val="00851D87"/>
    <w:rsid w:val="00880FE8"/>
    <w:rsid w:val="00881240"/>
    <w:rsid w:val="00881804"/>
    <w:rsid w:val="00883F46"/>
    <w:rsid w:val="008876EA"/>
    <w:rsid w:val="00890EF2"/>
    <w:rsid w:val="008A01D2"/>
    <w:rsid w:val="008A0C63"/>
    <w:rsid w:val="008A15AF"/>
    <w:rsid w:val="008A5D1A"/>
    <w:rsid w:val="008C38E2"/>
    <w:rsid w:val="008D16F5"/>
    <w:rsid w:val="00900B6E"/>
    <w:rsid w:val="009228EE"/>
    <w:rsid w:val="009263B0"/>
    <w:rsid w:val="00926AE9"/>
    <w:rsid w:val="009344E1"/>
    <w:rsid w:val="00946C14"/>
    <w:rsid w:val="00955198"/>
    <w:rsid w:val="009649B0"/>
    <w:rsid w:val="009656A8"/>
    <w:rsid w:val="00973CB6"/>
    <w:rsid w:val="00976412"/>
    <w:rsid w:val="00976AE9"/>
    <w:rsid w:val="0099038F"/>
    <w:rsid w:val="00991203"/>
    <w:rsid w:val="00992A35"/>
    <w:rsid w:val="009A3B89"/>
    <w:rsid w:val="009C0D89"/>
    <w:rsid w:val="009E3A3F"/>
    <w:rsid w:val="009E6968"/>
    <w:rsid w:val="009F355A"/>
    <w:rsid w:val="009F3902"/>
    <w:rsid w:val="009F6232"/>
    <w:rsid w:val="009F75FA"/>
    <w:rsid w:val="00A25F40"/>
    <w:rsid w:val="00A260DE"/>
    <w:rsid w:val="00A3048C"/>
    <w:rsid w:val="00A3752D"/>
    <w:rsid w:val="00A455E4"/>
    <w:rsid w:val="00A66A94"/>
    <w:rsid w:val="00A870A2"/>
    <w:rsid w:val="00A94613"/>
    <w:rsid w:val="00AA34BC"/>
    <w:rsid w:val="00AB6DC3"/>
    <w:rsid w:val="00AC0DFE"/>
    <w:rsid w:val="00AC0EB3"/>
    <w:rsid w:val="00AC182C"/>
    <w:rsid w:val="00AD6F46"/>
    <w:rsid w:val="00B01729"/>
    <w:rsid w:val="00B114A1"/>
    <w:rsid w:val="00B16E0F"/>
    <w:rsid w:val="00B16FCB"/>
    <w:rsid w:val="00B33F06"/>
    <w:rsid w:val="00B34CCF"/>
    <w:rsid w:val="00B738E1"/>
    <w:rsid w:val="00B8390E"/>
    <w:rsid w:val="00B87FD3"/>
    <w:rsid w:val="00B938DA"/>
    <w:rsid w:val="00BB2551"/>
    <w:rsid w:val="00BC686C"/>
    <w:rsid w:val="00BD09E0"/>
    <w:rsid w:val="00BD74FD"/>
    <w:rsid w:val="00C01614"/>
    <w:rsid w:val="00C04597"/>
    <w:rsid w:val="00C17960"/>
    <w:rsid w:val="00C229E5"/>
    <w:rsid w:val="00C35550"/>
    <w:rsid w:val="00C50119"/>
    <w:rsid w:val="00C55846"/>
    <w:rsid w:val="00C56A79"/>
    <w:rsid w:val="00C9387D"/>
    <w:rsid w:val="00CA30E3"/>
    <w:rsid w:val="00CA60D7"/>
    <w:rsid w:val="00CA7A8E"/>
    <w:rsid w:val="00CB18C4"/>
    <w:rsid w:val="00CC4678"/>
    <w:rsid w:val="00CE1E92"/>
    <w:rsid w:val="00CE73D8"/>
    <w:rsid w:val="00CE7611"/>
    <w:rsid w:val="00D02019"/>
    <w:rsid w:val="00D13579"/>
    <w:rsid w:val="00D17EEF"/>
    <w:rsid w:val="00D8356A"/>
    <w:rsid w:val="00D91241"/>
    <w:rsid w:val="00D946AE"/>
    <w:rsid w:val="00DA1F6B"/>
    <w:rsid w:val="00DB21AD"/>
    <w:rsid w:val="00DB223D"/>
    <w:rsid w:val="00DC0303"/>
    <w:rsid w:val="00DC3D58"/>
    <w:rsid w:val="00DD0A87"/>
    <w:rsid w:val="00DE0B25"/>
    <w:rsid w:val="00DF277E"/>
    <w:rsid w:val="00DF2B81"/>
    <w:rsid w:val="00E02133"/>
    <w:rsid w:val="00E142CA"/>
    <w:rsid w:val="00E25359"/>
    <w:rsid w:val="00E4618F"/>
    <w:rsid w:val="00E46A83"/>
    <w:rsid w:val="00E50988"/>
    <w:rsid w:val="00E57802"/>
    <w:rsid w:val="00E667D0"/>
    <w:rsid w:val="00E81AC7"/>
    <w:rsid w:val="00E84E05"/>
    <w:rsid w:val="00EA135D"/>
    <w:rsid w:val="00EA276A"/>
    <w:rsid w:val="00ED33C2"/>
    <w:rsid w:val="00ED4A67"/>
    <w:rsid w:val="00ED60AB"/>
    <w:rsid w:val="00F1380D"/>
    <w:rsid w:val="00F1382A"/>
    <w:rsid w:val="00F152EA"/>
    <w:rsid w:val="00F50E4E"/>
    <w:rsid w:val="00F51CB1"/>
    <w:rsid w:val="00F52614"/>
    <w:rsid w:val="00F648AD"/>
    <w:rsid w:val="00F80BB7"/>
    <w:rsid w:val="00F83099"/>
    <w:rsid w:val="00F84C19"/>
    <w:rsid w:val="00F86093"/>
    <w:rsid w:val="00F90A04"/>
    <w:rsid w:val="00FC33C0"/>
    <w:rsid w:val="00FC500A"/>
    <w:rsid w:val="00FD1F55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B1B7-E69C-41C1-8A82-5F40337A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2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9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9CE"/>
    <w:rPr>
      <w:rFonts w:eastAsiaTheme="minorEastAsia" w:cs="Times New Roman"/>
      <w:lang w:eastAsia="ru-RU"/>
    </w:rPr>
  </w:style>
  <w:style w:type="table" w:styleId="a7">
    <w:name w:val="Table Grid"/>
    <w:basedOn w:val="a1"/>
    <w:rsid w:val="0058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7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879CE"/>
    <w:pPr>
      <w:ind w:left="720"/>
      <w:contextualSpacing/>
    </w:pPr>
    <w:rPr>
      <w:rFonts w:ascii="Calibri" w:eastAsia="Times New Roman" w:hAnsi="Calibri"/>
    </w:rPr>
  </w:style>
  <w:style w:type="character" w:styleId="a9">
    <w:name w:val="Hyperlink"/>
    <w:basedOn w:val="a0"/>
    <w:uiPriority w:val="99"/>
    <w:unhideWhenUsed/>
    <w:rsid w:val="005879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6F5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39453C"/>
    <w:rPr>
      <w:color w:val="800080"/>
      <w:u w:val="single"/>
    </w:rPr>
  </w:style>
  <w:style w:type="paragraph" w:customStyle="1" w:styleId="xl65">
    <w:name w:val="xl65"/>
    <w:basedOn w:val="a"/>
    <w:rsid w:val="00394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rsid w:val="00394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"/>
    <w:rsid w:val="00394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394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97">
    <w:name w:val="xl97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39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D1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CB7B-50DF-4BED-84CB-8B72B107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28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2016-03-24T13:42:00Z</cp:lastPrinted>
  <dcterms:created xsi:type="dcterms:W3CDTF">2016-03-11T07:40:00Z</dcterms:created>
  <dcterms:modified xsi:type="dcterms:W3CDTF">2016-03-24T14:01:00Z</dcterms:modified>
</cp:coreProperties>
</file>