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026" w:rsidRPr="00100026" w:rsidRDefault="00100026" w:rsidP="0062651F">
      <w:pPr>
        <w:pStyle w:val="1"/>
        <w:keepNext w:val="0"/>
        <w:widowControl w:val="0"/>
        <w:numPr>
          <w:ilvl w:val="0"/>
          <w:numId w:val="1"/>
        </w:numPr>
        <w:spacing w:line="360" w:lineRule="auto"/>
        <w:rPr>
          <w:sz w:val="26"/>
          <w:szCs w:val="26"/>
        </w:rPr>
      </w:pPr>
    </w:p>
    <w:p w:rsidR="0062651F" w:rsidRDefault="00100026" w:rsidP="0062651F">
      <w:pPr>
        <w:pStyle w:val="1"/>
        <w:keepNext w:val="0"/>
        <w:widowControl w:val="0"/>
        <w:numPr>
          <w:ilvl w:val="0"/>
          <w:numId w:val="1"/>
        </w:num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П</w:t>
      </w:r>
      <w:r w:rsidR="0062651F">
        <w:rPr>
          <w:sz w:val="26"/>
          <w:szCs w:val="26"/>
        </w:rPr>
        <w:t xml:space="preserve">ЛАН МЕРОПРИЯТИЙ </w:t>
      </w:r>
    </w:p>
    <w:p w:rsidR="0062651F" w:rsidRDefault="00100026" w:rsidP="0062651F">
      <w:pPr>
        <w:pStyle w:val="1"/>
        <w:keepNext w:val="0"/>
        <w:widowControl w:val="0"/>
        <w:numPr>
          <w:ilvl w:val="0"/>
          <w:numId w:val="1"/>
        </w:numPr>
        <w:spacing w:line="360" w:lineRule="auto"/>
        <w:rPr>
          <w:sz w:val="26"/>
          <w:szCs w:val="26"/>
        </w:rPr>
      </w:pPr>
      <w:r>
        <w:rPr>
          <w:sz w:val="26"/>
          <w:szCs w:val="26"/>
          <w:lang w:val="ru-RU"/>
        </w:rPr>
        <w:t>Кабардино-Балкарской Республики</w:t>
      </w:r>
      <w:r w:rsidR="0062651F">
        <w:rPr>
          <w:sz w:val="26"/>
          <w:szCs w:val="26"/>
        </w:rPr>
        <w:t xml:space="preserve"> по методическому и правовому обеспечению перехода на межведомственное и межуровневое взаимодействие при предоставлении государственных (муниципальных) услуг</w:t>
      </w:r>
    </w:p>
    <w:tbl>
      <w:tblPr>
        <w:tblW w:w="1545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53"/>
        <w:gridCol w:w="67"/>
        <w:gridCol w:w="4709"/>
        <w:gridCol w:w="3261"/>
        <w:gridCol w:w="3402"/>
        <w:gridCol w:w="3250"/>
      </w:tblGrid>
      <w:tr w:rsidR="0062651F" w:rsidTr="0060286A">
        <w:tc>
          <w:tcPr>
            <w:tcW w:w="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1F" w:rsidRDefault="0062651F" w:rsidP="002735EE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№ </w:t>
            </w:r>
            <w:proofErr w:type="gramStart"/>
            <w:r>
              <w:rPr>
                <w:b/>
                <w:sz w:val="26"/>
                <w:szCs w:val="26"/>
              </w:rPr>
              <w:t>п</w:t>
            </w:r>
            <w:proofErr w:type="gramEnd"/>
            <w:r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1F" w:rsidRDefault="0062651F" w:rsidP="002735EE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1F" w:rsidRPr="0060286A" w:rsidRDefault="0062651F" w:rsidP="0060286A">
            <w:pPr>
              <w:snapToGrid w:val="0"/>
              <w:ind w:left="-57" w:right="-57"/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</w:rPr>
              <w:t>Срок реализации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1F" w:rsidRDefault="0062651F" w:rsidP="002735EE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Результат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651F" w:rsidRDefault="0062651F" w:rsidP="002735EE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Ответственный исполнитель/</w:t>
            </w:r>
          </w:p>
          <w:p w:rsidR="0062651F" w:rsidRDefault="0062651F" w:rsidP="002735E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Соисполнители</w:t>
            </w:r>
          </w:p>
        </w:tc>
      </w:tr>
      <w:tr w:rsidR="0062651F" w:rsidTr="0060286A">
        <w:tc>
          <w:tcPr>
            <w:tcW w:w="15451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51F" w:rsidRDefault="0062651F" w:rsidP="0062651F">
            <w:pPr>
              <w:numPr>
                <w:ilvl w:val="0"/>
                <w:numId w:val="3"/>
              </w:numPr>
              <w:snapToGrid w:val="0"/>
              <w:ind w:left="0" w:firstLine="0"/>
              <w:jc w:val="center"/>
              <w:rPr>
                <w:i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Организация проекта по переходу к предоставлению государственных (муниципальных) услуг на базе межведомственного и (или) межуровневого информационного взаимодействия (далее – межведомственное взаимодействие)</w:t>
            </w:r>
          </w:p>
        </w:tc>
      </w:tr>
      <w:tr w:rsidR="0062651F" w:rsidTr="0060286A">
        <w:tc>
          <w:tcPr>
            <w:tcW w:w="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51F" w:rsidRDefault="0062651F" w:rsidP="0062651F">
            <w:pPr>
              <w:numPr>
                <w:ilvl w:val="0"/>
                <w:numId w:val="2"/>
              </w:numPr>
              <w:snapToGrid w:val="0"/>
              <w:ind w:left="0" w:firstLine="0"/>
              <w:rPr>
                <w:i/>
                <w:sz w:val="26"/>
                <w:szCs w:val="26"/>
              </w:rPr>
            </w:pP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51F" w:rsidRDefault="0062651F" w:rsidP="00E74328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Определение заместителя </w:t>
            </w:r>
            <w:r w:rsidR="00E74328">
              <w:rPr>
                <w:sz w:val="26"/>
                <w:szCs w:val="26"/>
              </w:rPr>
              <w:t xml:space="preserve">руководителя высшего исполнительного органа исполнительной власти </w:t>
            </w:r>
            <w:r w:rsidR="00E74328">
              <w:rPr>
                <w:sz w:val="26"/>
                <w:szCs w:val="26"/>
              </w:rPr>
              <w:t>Кабардино-Балкарской Республики</w:t>
            </w:r>
            <w:r>
              <w:rPr>
                <w:sz w:val="26"/>
                <w:szCs w:val="26"/>
              </w:rPr>
              <w:t>, ответственного за выполнение требований пункта 3 статьи 7 Федерального закона от 27 июля 2010 г. № 210-ФЗ «Об организации предоставления государственных и муниципальных услуг»</w:t>
            </w:r>
            <w:r>
              <w:rPr>
                <w:rStyle w:val="a3"/>
                <w:sz w:val="26"/>
                <w:szCs w:val="26"/>
              </w:rPr>
              <w:footnoteReference w:id="1"/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651F" w:rsidRDefault="0062651F" w:rsidP="002735EE">
            <w:pPr>
              <w:snapToGrid w:val="0"/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июня 2011 года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286A" w:rsidRDefault="0062651F" w:rsidP="0060286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Распоряжение </w:t>
            </w:r>
            <w:r w:rsidR="0060286A">
              <w:rPr>
                <w:sz w:val="26"/>
                <w:szCs w:val="26"/>
              </w:rPr>
              <w:t>Правительств</w:t>
            </w:r>
            <w:proofErr w:type="gramStart"/>
            <w:r w:rsidR="0060286A">
              <w:rPr>
                <w:sz w:val="26"/>
                <w:szCs w:val="26"/>
                <w:lang w:val="en-US"/>
              </w:rPr>
              <w:t>a</w:t>
            </w:r>
            <w:proofErr w:type="gramEnd"/>
            <w:r w:rsidR="0060286A">
              <w:rPr>
                <w:sz w:val="26"/>
                <w:szCs w:val="26"/>
              </w:rPr>
              <w:t xml:space="preserve"> Кабардино-Балкарской Республики</w:t>
            </w:r>
          </w:p>
          <w:p w:rsidR="0062651F" w:rsidRDefault="0062651F" w:rsidP="002735E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51F" w:rsidRDefault="0062651F" w:rsidP="002735EE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62651F" w:rsidRDefault="0062651F" w:rsidP="002735E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Министерство экономического развития и торговли Кабардино-Балкарской Республики</w:t>
            </w:r>
          </w:p>
        </w:tc>
      </w:tr>
      <w:tr w:rsidR="0062651F" w:rsidTr="0060286A">
        <w:tc>
          <w:tcPr>
            <w:tcW w:w="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51F" w:rsidRDefault="0062651F" w:rsidP="0062651F">
            <w:pPr>
              <w:numPr>
                <w:ilvl w:val="0"/>
                <w:numId w:val="2"/>
              </w:numPr>
              <w:snapToGrid w:val="0"/>
              <w:ind w:left="0" w:firstLine="0"/>
              <w:rPr>
                <w:i/>
                <w:sz w:val="26"/>
                <w:szCs w:val="26"/>
              </w:rPr>
            </w:pP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51F" w:rsidRDefault="0062651F" w:rsidP="002735EE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Определение органа исполнительной власти (структурного подразделения), ответственного за выполнение требований пункта 3 статьи 7 Закона № 210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651F" w:rsidRDefault="0062651F" w:rsidP="002735EE">
            <w:pPr>
              <w:snapToGrid w:val="0"/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июня 2011 года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286A" w:rsidRDefault="0060286A" w:rsidP="0060286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Распоряжение Правительств</w:t>
            </w:r>
            <w:proofErr w:type="gramStart"/>
            <w:r>
              <w:rPr>
                <w:sz w:val="26"/>
                <w:szCs w:val="26"/>
                <w:lang w:val="en-US"/>
              </w:rPr>
              <w:t>a</w:t>
            </w:r>
            <w:proofErr w:type="gramEnd"/>
            <w:r>
              <w:rPr>
                <w:sz w:val="26"/>
                <w:szCs w:val="26"/>
              </w:rPr>
              <w:t xml:space="preserve"> Кабардино-Балкарской Республики</w:t>
            </w:r>
          </w:p>
          <w:p w:rsidR="0062651F" w:rsidRDefault="0062651F" w:rsidP="002735E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51F" w:rsidRDefault="0062651F" w:rsidP="002735EE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62651F" w:rsidRDefault="0062651F" w:rsidP="002735E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Министерство экономического развития и торговли Кабардино-Балкарской Республики</w:t>
            </w:r>
          </w:p>
        </w:tc>
      </w:tr>
      <w:tr w:rsidR="0062651F" w:rsidTr="0060286A">
        <w:tc>
          <w:tcPr>
            <w:tcW w:w="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51F" w:rsidRDefault="0062651F" w:rsidP="0062651F">
            <w:pPr>
              <w:numPr>
                <w:ilvl w:val="0"/>
                <w:numId w:val="2"/>
              </w:numPr>
              <w:snapToGrid w:val="0"/>
              <w:ind w:left="0" w:firstLine="0"/>
              <w:rPr>
                <w:i/>
                <w:sz w:val="26"/>
                <w:szCs w:val="26"/>
              </w:rPr>
            </w:pP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51F" w:rsidRDefault="0062651F" w:rsidP="00491338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Формирование рабочей группы (с участием представителей органов исполнительной власти </w:t>
            </w:r>
            <w:r w:rsidR="00E74328">
              <w:rPr>
                <w:sz w:val="26"/>
                <w:szCs w:val="26"/>
              </w:rPr>
              <w:t>Кабардино-</w:t>
            </w:r>
            <w:r w:rsidR="00E74328">
              <w:rPr>
                <w:sz w:val="26"/>
                <w:szCs w:val="26"/>
              </w:rPr>
              <w:lastRenderedPageBreak/>
              <w:t>Балкарской Республики</w:t>
            </w:r>
            <w:r>
              <w:rPr>
                <w:sz w:val="26"/>
                <w:szCs w:val="26"/>
              </w:rPr>
              <w:t>) по организации межведомственного взаимодействия при предоставлении государственных (муниципальных) услуг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651F" w:rsidRDefault="0062651F" w:rsidP="002735EE">
            <w:pPr>
              <w:snapToGrid w:val="0"/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 июня 2011 года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286A" w:rsidRDefault="0060286A" w:rsidP="0060286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Распоряжение Правительств</w:t>
            </w:r>
            <w:proofErr w:type="gramStart"/>
            <w:r>
              <w:rPr>
                <w:sz w:val="26"/>
                <w:szCs w:val="26"/>
                <w:lang w:val="en-US"/>
              </w:rPr>
              <w:t>a</w:t>
            </w:r>
            <w:proofErr w:type="gramEnd"/>
            <w:r>
              <w:rPr>
                <w:sz w:val="26"/>
                <w:szCs w:val="26"/>
              </w:rPr>
              <w:t xml:space="preserve"> Кабардино-Балкарской Республики</w:t>
            </w:r>
          </w:p>
          <w:p w:rsidR="0062651F" w:rsidRDefault="0062651F" w:rsidP="002735E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51F" w:rsidRDefault="0062651F" w:rsidP="002735E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Министерство экономического развития и торговли Кабардино-</w:t>
            </w:r>
            <w:r>
              <w:rPr>
                <w:sz w:val="26"/>
                <w:szCs w:val="26"/>
              </w:rPr>
              <w:lastRenderedPageBreak/>
              <w:t>Балкарской Республики</w:t>
            </w:r>
          </w:p>
        </w:tc>
      </w:tr>
      <w:tr w:rsidR="0062651F" w:rsidTr="0060286A">
        <w:tc>
          <w:tcPr>
            <w:tcW w:w="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51F" w:rsidRDefault="0062651F" w:rsidP="0062651F">
            <w:pPr>
              <w:numPr>
                <w:ilvl w:val="0"/>
                <w:numId w:val="2"/>
              </w:numPr>
              <w:snapToGrid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51F" w:rsidRDefault="0062651F" w:rsidP="002735EE">
            <w:pPr>
              <w:pStyle w:val="ConsPlusCell"/>
              <w:snapToGrid w:val="0"/>
              <w:jc w:val="both"/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Формирование перечня первоочередных государственных услуг, в отношении которых планируется проведение работ по организации межведомственного взаимодействия</w:t>
            </w:r>
            <w:r>
              <w:rPr>
                <w:rStyle w:val="a3"/>
                <w:rFonts w:ascii="Times New Roman" w:hAnsi="Times New Roman" w:cs="Times New Roman"/>
                <w:sz w:val="26"/>
                <w:szCs w:val="26"/>
              </w:rPr>
              <w:footnoteReference w:id="2"/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651F" w:rsidRDefault="0062651F" w:rsidP="002735EE">
            <w:pPr>
              <w:snapToGrid w:val="0"/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июня 2011 года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0286A" w:rsidRDefault="0060286A" w:rsidP="0060286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Распоряжение Правительств</w:t>
            </w:r>
            <w:proofErr w:type="gramStart"/>
            <w:r>
              <w:rPr>
                <w:sz w:val="26"/>
                <w:szCs w:val="26"/>
                <w:lang w:val="en-US"/>
              </w:rPr>
              <w:t>a</w:t>
            </w:r>
            <w:proofErr w:type="gramEnd"/>
            <w:r>
              <w:rPr>
                <w:sz w:val="26"/>
                <w:szCs w:val="26"/>
              </w:rPr>
              <w:t xml:space="preserve"> Кабардино-Балкарской Республики</w:t>
            </w:r>
          </w:p>
          <w:p w:rsidR="0062651F" w:rsidRDefault="0062651F" w:rsidP="002735EE"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51F" w:rsidRDefault="0062651F" w:rsidP="002735EE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62651F" w:rsidRDefault="0062651F" w:rsidP="002735E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Министерство экономического развития и торговли Кабардино-Балкарской Республики</w:t>
            </w:r>
          </w:p>
        </w:tc>
      </w:tr>
      <w:tr w:rsidR="0062651F" w:rsidTr="0060286A">
        <w:tc>
          <w:tcPr>
            <w:tcW w:w="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51F" w:rsidRDefault="0062651F" w:rsidP="0062651F">
            <w:pPr>
              <w:numPr>
                <w:ilvl w:val="0"/>
                <w:numId w:val="2"/>
              </w:numPr>
              <w:snapToGrid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51F" w:rsidRDefault="0062651F" w:rsidP="002735EE">
            <w:pPr>
              <w:pStyle w:val="ConsPlusCell"/>
              <w:snapToGri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Определение предельного срока получения ответа по каждому виду документа (сведений, информации), которые требуются органу власти от других органов власти в рамках межведомственного взаимодействия в целях предоставления услуг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651F" w:rsidRDefault="0060286A" w:rsidP="00370E7F">
            <w:pPr>
              <w:snapToGrid w:val="0"/>
              <w:ind w:left="-57" w:right="-57"/>
              <w:jc w:val="center"/>
              <w:rPr>
                <w:sz w:val="26"/>
                <w:szCs w:val="26"/>
              </w:rPr>
            </w:pPr>
            <w:r w:rsidRPr="0060286A">
              <w:rPr>
                <w:sz w:val="26"/>
                <w:szCs w:val="26"/>
              </w:rPr>
              <w:t>1</w:t>
            </w:r>
            <w:r w:rsidR="00370E7F">
              <w:rPr>
                <w:sz w:val="26"/>
                <w:szCs w:val="26"/>
              </w:rPr>
              <w:t>5</w:t>
            </w:r>
            <w:r w:rsidRPr="0060286A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ию</w:t>
            </w:r>
            <w:r w:rsidR="00370E7F">
              <w:rPr>
                <w:sz w:val="26"/>
                <w:szCs w:val="26"/>
              </w:rPr>
              <w:t>н</w:t>
            </w:r>
            <w:r>
              <w:rPr>
                <w:sz w:val="26"/>
                <w:szCs w:val="26"/>
              </w:rPr>
              <w:t>я</w:t>
            </w:r>
            <w:r w:rsidR="0062651F">
              <w:rPr>
                <w:sz w:val="26"/>
                <w:szCs w:val="26"/>
              </w:rPr>
              <w:t xml:space="preserve"> 2011 года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651F" w:rsidRDefault="0062651F" w:rsidP="0062651F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Отчет с результатами анализа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51F" w:rsidRDefault="0062651F" w:rsidP="0062651F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Министерство экономического развития и торговли Кабардино-Балкарской Республики</w:t>
            </w:r>
          </w:p>
        </w:tc>
      </w:tr>
      <w:tr w:rsidR="0062651F" w:rsidTr="0060286A">
        <w:tc>
          <w:tcPr>
            <w:tcW w:w="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51F" w:rsidRDefault="0062651F" w:rsidP="0062651F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51F" w:rsidRDefault="0062651F" w:rsidP="002735EE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Формирование типового плана мероприятий муниципального образования по переходу на межведомственное взаимодействие при предоставлении государственных (муниципальных) услуг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651F" w:rsidRDefault="0060286A" w:rsidP="002735EE">
            <w:pPr>
              <w:snapToGrid w:val="0"/>
              <w:ind w:left="-57" w:right="-57"/>
              <w:jc w:val="center"/>
              <w:rPr>
                <w:sz w:val="26"/>
                <w:szCs w:val="26"/>
              </w:rPr>
            </w:pPr>
            <w:r w:rsidRPr="0060286A">
              <w:rPr>
                <w:sz w:val="26"/>
                <w:szCs w:val="26"/>
              </w:rPr>
              <w:t xml:space="preserve">1 </w:t>
            </w:r>
            <w:r>
              <w:rPr>
                <w:sz w:val="26"/>
                <w:szCs w:val="26"/>
              </w:rPr>
              <w:t>июля 2011 года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51F" w:rsidRDefault="0062651F" w:rsidP="002735E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Типовой план мероприятий муниципального образования по переходу на межведомственное взаимодействие при предоставлении государственных (муниципальных) услуг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51F" w:rsidRDefault="0062651F" w:rsidP="002735EE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62651F" w:rsidRDefault="0062651F" w:rsidP="002735E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Органы местного самоуправления Кабардино-Балкарской Республики</w:t>
            </w:r>
          </w:p>
        </w:tc>
      </w:tr>
      <w:tr w:rsidR="0062651F" w:rsidTr="0060286A">
        <w:tc>
          <w:tcPr>
            <w:tcW w:w="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51F" w:rsidRDefault="0062651F" w:rsidP="0062651F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51F" w:rsidRDefault="0062651F" w:rsidP="002735EE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Осуществление </w:t>
            </w:r>
            <w:proofErr w:type="gramStart"/>
            <w:r>
              <w:rPr>
                <w:sz w:val="26"/>
                <w:szCs w:val="26"/>
              </w:rPr>
              <w:t>контроля за</w:t>
            </w:r>
            <w:proofErr w:type="gramEnd"/>
            <w:r>
              <w:rPr>
                <w:sz w:val="26"/>
                <w:szCs w:val="26"/>
              </w:rPr>
              <w:t xml:space="preserve"> реализацией мероприятий типового плана муниципального образования по </w:t>
            </w:r>
            <w:r>
              <w:rPr>
                <w:sz w:val="26"/>
                <w:szCs w:val="26"/>
              </w:rPr>
              <w:lastRenderedPageBreak/>
              <w:t xml:space="preserve">переходу на межведомственное взаимодействие при предоставлении государственных (муниципальных) услуг в муниципальных образованиях </w:t>
            </w:r>
            <w:r w:rsidR="00E74328">
              <w:rPr>
                <w:sz w:val="26"/>
                <w:szCs w:val="26"/>
              </w:rPr>
              <w:t>Кабардино-Балкарской Республики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651F" w:rsidRDefault="0011202E" w:rsidP="0011202E">
            <w:pPr>
              <w:snapToGrid w:val="0"/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Постоянно до завершения реализации планов муниципальных </w:t>
            </w:r>
            <w:bookmarkStart w:id="0" w:name="_GoBack"/>
            <w:bookmarkEnd w:id="0"/>
            <w:r>
              <w:rPr>
                <w:sz w:val="26"/>
                <w:szCs w:val="26"/>
              </w:rPr>
              <w:lastRenderedPageBreak/>
              <w:t>образований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51F" w:rsidRDefault="0062651F" w:rsidP="002735E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Отчеты муниципальных образований о ходе реализации проекта по </w:t>
            </w:r>
            <w:r>
              <w:rPr>
                <w:sz w:val="26"/>
                <w:szCs w:val="26"/>
              </w:rPr>
              <w:lastRenderedPageBreak/>
              <w:t xml:space="preserve">переходу к предоставлению муниципальных услуг в режиме межведомственного взаимодействия, </w:t>
            </w:r>
            <w:proofErr w:type="gramStart"/>
            <w:r>
              <w:rPr>
                <w:sz w:val="26"/>
                <w:szCs w:val="26"/>
              </w:rPr>
              <w:t>представленный</w:t>
            </w:r>
            <w:proofErr w:type="gramEnd"/>
            <w:r>
              <w:rPr>
                <w:sz w:val="26"/>
                <w:szCs w:val="26"/>
              </w:rPr>
              <w:t xml:space="preserve"> руководству </w:t>
            </w:r>
            <w:r w:rsidR="00491338" w:rsidRPr="00EE2906">
              <w:t>Кабардино-Балкарской Республики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202E" w:rsidRDefault="0011202E" w:rsidP="002735EE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11202E" w:rsidRDefault="0011202E" w:rsidP="002735EE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62651F" w:rsidRDefault="0011202E" w:rsidP="002735E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Министерство </w:t>
            </w:r>
            <w:r>
              <w:rPr>
                <w:sz w:val="26"/>
                <w:szCs w:val="26"/>
              </w:rPr>
              <w:lastRenderedPageBreak/>
              <w:t>экономического развития и торговли Кабардино-Балкарской Республики</w:t>
            </w:r>
          </w:p>
        </w:tc>
      </w:tr>
      <w:tr w:rsidR="0062651F" w:rsidTr="0060286A">
        <w:tc>
          <w:tcPr>
            <w:tcW w:w="154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51F" w:rsidRDefault="0062651F" w:rsidP="0062651F">
            <w:pPr>
              <w:numPr>
                <w:ilvl w:val="0"/>
                <w:numId w:val="3"/>
              </w:numPr>
              <w:snapToGrid w:val="0"/>
              <w:ind w:left="0" w:firstLine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lastRenderedPageBreak/>
              <w:t xml:space="preserve">Внесение изменений в нормативные правовые акты </w:t>
            </w:r>
            <w:r w:rsidR="00491338" w:rsidRPr="00491338">
              <w:rPr>
                <w:b/>
                <w:sz w:val="26"/>
                <w:szCs w:val="26"/>
              </w:rPr>
              <w:t>Кабардино-Балкарской Республики</w:t>
            </w:r>
            <w:r w:rsidRPr="00491338">
              <w:rPr>
                <w:b/>
                <w:bCs/>
                <w:sz w:val="28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в целях реализации проекта по предоставлению государственных (муниципальных) услуг на базе межведомственного взаимодействия</w:t>
            </w:r>
          </w:p>
        </w:tc>
      </w:tr>
      <w:tr w:rsidR="0062651F" w:rsidTr="0060286A">
        <w:tc>
          <w:tcPr>
            <w:tcW w:w="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51F" w:rsidRDefault="0062651F" w:rsidP="0062651F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51F" w:rsidRDefault="0062651F" w:rsidP="002735EE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Утверждение перечня необходимых и обязательных услуг </w:t>
            </w:r>
            <w:r w:rsidR="00E74328">
              <w:rPr>
                <w:sz w:val="26"/>
                <w:szCs w:val="26"/>
              </w:rPr>
              <w:t>Кабардино-Балкарской Республики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651F" w:rsidRDefault="0062651F" w:rsidP="002735EE">
            <w:pPr>
              <w:snapToGrid w:val="0"/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июля 2011</w:t>
            </w:r>
            <w:r w:rsidR="002735EE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651F" w:rsidRDefault="0062651F" w:rsidP="002735E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Перечень необходимых и обязательных услуг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5EE" w:rsidRDefault="002735EE" w:rsidP="002735EE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62651F" w:rsidRDefault="002735EE" w:rsidP="002735E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Министерство экономического развития и торговли Кабардино-Балкарской Республики</w:t>
            </w:r>
          </w:p>
        </w:tc>
      </w:tr>
      <w:tr w:rsidR="0062651F" w:rsidTr="0060286A">
        <w:tc>
          <w:tcPr>
            <w:tcW w:w="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51F" w:rsidRDefault="0062651F" w:rsidP="0062651F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51F" w:rsidRDefault="0062651F" w:rsidP="002735EE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инвентаризации нормативных правовых актов </w:t>
            </w:r>
            <w:r w:rsidR="00E74328">
              <w:rPr>
                <w:sz w:val="26"/>
                <w:szCs w:val="26"/>
              </w:rPr>
              <w:t>Кабардино-Балкарской Республики</w:t>
            </w:r>
            <w:r>
              <w:rPr>
                <w:sz w:val="26"/>
                <w:szCs w:val="26"/>
              </w:rPr>
              <w:t xml:space="preserve"> с целью выявления ограничений для предоставления государственных (муниципальных) услуг посредством межведомственного взаимодействия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651F" w:rsidRDefault="0060286A" w:rsidP="002735EE">
            <w:pPr>
              <w:snapToGrid w:val="0"/>
              <w:ind w:left="-57" w:right="-57"/>
              <w:jc w:val="center"/>
              <w:rPr>
                <w:sz w:val="26"/>
                <w:szCs w:val="26"/>
              </w:rPr>
            </w:pPr>
            <w:r w:rsidRPr="0060286A">
              <w:rPr>
                <w:sz w:val="26"/>
                <w:szCs w:val="26"/>
              </w:rPr>
              <w:t>1</w:t>
            </w:r>
            <w:r w:rsidR="00370E7F">
              <w:rPr>
                <w:sz w:val="26"/>
                <w:szCs w:val="26"/>
                <w:lang w:val="en-US"/>
              </w:rPr>
              <w:t>5</w:t>
            </w:r>
            <w:r w:rsidRPr="0060286A">
              <w:rPr>
                <w:sz w:val="26"/>
                <w:szCs w:val="26"/>
              </w:rPr>
              <w:t xml:space="preserve"> </w:t>
            </w:r>
            <w:r w:rsidR="00370E7F">
              <w:rPr>
                <w:sz w:val="26"/>
                <w:szCs w:val="26"/>
              </w:rPr>
              <w:t>июн</w:t>
            </w:r>
            <w:r>
              <w:rPr>
                <w:sz w:val="26"/>
                <w:szCs w:val="26"/>
              </w:rPr>
              <w:t>я 2011 года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651F" w:rsidRDefault="0062651F" w:rsidP="002735E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Перечень нормативных правовых актов, в которые необходимо вносить изменения, с указанием необходимых изменений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86A" w:rsidRDefault="0060286A" w:rsidP="0060286A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2735EE" w:rsidRDefault="0060286A" w:rsidP="0060286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Органы исполнительной власти </w:t>
            </w:r>
            <w:r w:rsidR="002735EE">
              <w:rPr>
                <w:sz w:val="26"/>
                <w:szCs w:val="26"/>
              </w:rPr>
              <w:t>Кабардино-Балкарской Республики</w:t>
            </w:r>
          </w:p>
        </w:tc>
      </w:tr>
      <w:tr w:rsidR="0062651F" w:rsidTr="0060286A">
        <w:tc>
          <w:tcPr>
            <w:tcW w:w="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51F" w:rsidRDefault="0062651F" w:rsidP="0062651F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51F" w:rsidRDefault="0062651F" w:rsidP="002735EE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и утверждение нормативных правовых актов необходимых для предоставления государственных и муниципальных услуг в соответствии с новыми требованиями законодательства Российской Федерации, в том числе: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651F" w:rsidRDefault="0094733D" w:rsidP="002735EE">
            <w:pPr>
              <w:snapToGrid w:val="0"/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 июн</w:t>
            </w:r>
            <w:r w:rsidR="00B10443">
              <w:rPr>
                <w:sz w:val="26"/>
                <w:szCs w:val="26"/>
              </w:rPr>
              <w:t>я 2011 года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651F" w:rsidRDefault="0062651F" w:rsidP="002735E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Нормативные правовые акты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51F" w:rsidRDefault="0060286A" w:rsidP="00B1044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Органы исполнительной власти Кабардино-Балкарской Республики</w:t>
            </w:r>
          </w:p>
        </w:tc>
      </w:tr>
      <w:tr w:rsidR="0062651F" w:rsidTr="0060286A">
        <w:tc>
          <w:tcPr>
            <w:tcW w:w="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51F" w:rsidRDefault="0062651F" w:rsidP="0062651F">
            <w:pPr>
              <w:numPr>
                <w:ilvl w:val="1"/>
                <w:numId w:val="2"/>
              </w:numPr>
              <w:snapToGri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51F" w:rsidRDefault="0062651F" w:rsidP="002735EE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Разработка (внесение изменений) в административные регламенты предоставления соответствующих </w:t>
            </w:r>
            <w:r>
              <w:rPr>
                <w:sz w:val="26"/>
                <w:szCs w:val="26"/>
              </w:rPr>
              <w:lastRenderedPageBreak/>
              <w:t>государственных (муниципальных) услуг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651F" w:rsidRDefault="0094733D" w:rsidP="002735EE">
            <w:pPr>
              <w:snapToGrid w:val="0"/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25 июня 2011 года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651F" w:rsidRDefault="0062651F" w:rsidP="002735E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Нормативные правовые акты (административные регламенты)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51F" w:rsidRDefault="0062651F" w:rsidP="002735EE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B10443" w:rsidRDefault="0060286A" w:rsidP="002735E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Органы исполнительной власти Кабардино-</w:t>
            </w:r>
            <w:r>
              <w:rPr>
                <w:sz w:val="26"/>
                <w:szCs w:val="26"/>
              </w:rPr>
              <w:lastRenderedPageBreak/>
              <w:t xml:space="preserve">Балкарской Республики </w:t>
            </w:r>
          </w:p>
          <w:p w:rsidR="0060286A" w:rsidRDefault="0060286A" w:rsidP="002735EE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B10443" w:rsidRDefault="00B10443" w:rsidP="002735E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Органы местного самоуправления Кабардино-Балкарской Республики</w:t>
            </w:r>
          </w:p>
        </w:tc>
      </w:tr>
      <w:tr w:rsidR="0062651F" w:rsidTr="0060286A">
        <w:tc>
          <w:tcPr>
            <w:tcW w:w="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51F" w:rsidRDefault="0062651F" w:rsidP="0062651F">
            <w:pPr>
              <w:numPr>
                <w:ilvl w:val="1"/>
                <w:numId w:val="2"/>
              </w:numPr>
              <w:snapToGri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51F" w:rsidRDefault="0062651F" w:rsidP="002735EE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Утверждение порядка формирования и направления органами власти (организации), предоставляющими государственные (муниципальные) услуги, требований о предоставлении информации в другие органы власти (подведомственные организации)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651F" w:rsidRDefault="0094733D" w:rsidP="002735EE">
            <w:pPr>
              <w:snapToGrid w:val="0"/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 июня 2011 года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651F" w:rsidRDefault="0062651F" w:rsidP="002735E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Порядок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443" w:rsidRDefault="00B10443" w:rsidP="00B10443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62651F" w:rsidRDefault="00B10443" w:rsidP="00B1044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Министерство экономического развития и торговли Кабардино-Балкарской Республики</w:t>
            </w:r>
          </w:p>
        </w:tc>
      </w:tr>
      <w:tr w:rsidR="0062651F" w:rsidTr="0060286A">
        <w:tc>
          <w:tcPr>
            <w:tcW w:w="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51F" w:rsidRDefault="0062651F" w:rsidP="0062651F">
            <w:pPr>
              <w:numPr>
                <w:ilvl w:val="1"/>
                <w:numId w:val="2"/>
              </w:numPr>
              <w:snapToGri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51F" w:rsidRDefault="0062651F" w:rsidP="002735EE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Утверждение порядка предоставления ответов на требования органов власти (организации), предоставляющих государственные (муниципальные) услуги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651F" w:rsidRDefault="0094733D" w:rsidP="002735EE">
            <w:pPr>
              <w:snapToGrid w:val="0"/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 июня 2011 года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651F" w:rsidRDefault="0062651F" w:rsidP="002735E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Порядок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51F" w:rsidRDefault="00B10443" w:rsidP="00B1044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Министерство экономического развития и торговли Кабардино-Балкарской Республики</w:t>
            </w:r>
          </w:p>
        </w:tc>
      </w:tr>
      <w:tr w:rsidR="0062651F" w:rsidTr="0060286A">
        <w:tc>
          <w:tcPr>
            <w:tcW w:w="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51F" w:rsidRDefault="0062651F" w:rsidP="0062651F">
            <w:pPr>
              <w:numPr>
                <w:ilvl w:val="1"/>
                <w:numId w:val="2"/>
              </w:numPr>
              <w:snapToGri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51F" w:rsidRDefault="0062651F" w:rsidP="002735EE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Разработка проектов соглашений и заключение таких соглашений с территориальными органами федеральных органов исполнительной власти, сведения которых требуются для предоставления государственных (муниципальных) услуг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651F" w:rsidRDefault="0094733D" w:rsidP="002735EE">
            <w:pPr>
              <w:snapToGrid w:val="0"/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 июня 2011 года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651F" w:rsidRDefault="0062651F" w:rsidP="002735E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Соглашения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443" w:rsidRDefault="00B10443" w:rsidP="00B10443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60286A" w:rsidRDefault="0060286A" w:rsidP="0060286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Органы исполнительной власти Кабардино-Балкарской Республики </w:t>
            </w:r>
          </w:p>
          <w:p w:rsidR="0062651F" w:rsidRDefault="0062651F" w:rsidP="00B10443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62651F" w:rsidTr="0060286A">
        <w:tc>
          <w:tcPr>
            <w:tcW w:w="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51F" w:rsidRDefault="0062651F" w:rsidP="0062651F">
            <w:pPr>
              <w:numPr>
                <w:ilvl w:val="1"/>
                <w:numId w:val="2"/>
              </w:numPr>
              <w:snapToGri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51F" w:rsidRDefault="0062651F" w:rsidP="002735EE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проектов</w:t>
            </w:r>
            <w:r w:rsidR="0060286A">
              <w:rPr>
                <w:sz w:val="26"/>
                <w:szCs w:val="26"/>
              </w:rPr>
              <w:t xml:space="preserve"> и принятие</w:t>
            </w:r>
            <w:r>
              <w:rPr>
                <w:sz w:val="26"/>
                <w:szCs w:val="26"/>
              </w:rPr>
              <w:t xml:space="preserve"> нормативных правовых актов, вносящих изменения и дополнения в нормативные правовые акты </w:t>
            </w:r>
            <w:r w:rsidR="00E74328">
              <w:rPr>
                <w:sz w:val="26"/>
                <w:szCs w:val="26"/>
              </w:rPr>
              <w:t>Кабардино-Балкарской Республики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651F" w:rsidRDefault="0094733D" w:rsidP="002735EE">
            <w:pPr>
              <w:snapToGrid w:val="0"/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 июня 2011 года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651F" w:rsidRDefault="0062651F" w:rsidP="002735E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Нормативные правовые акты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286A" w:rsidRDefault="0060286A" w:rsidP="0060286A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Органы исполнительной власти Кабардино-Балкарской Республики </w:t>
            </w:r>
          </w:p>
          <w:p w:rsidR="0062651F" w:rsidRDefault="0062651F" w:rsidP="00B10443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62651F" w:rsidTr="0060286A">
        <w:tc>
          <w:tcPr>
            <w:tcW w:w="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51F" w:rsidRDefault="0062651F" w:rsidP="0062651F">
            <w:pPr>
              <w:numPr>
                <w:ilvl w:val="0"/>
                <w:numId w:val="2"/>
              </w:numPr>
              <w:snapToGrid w:val="0"/>
              <w:ind w:left="0" w:firstLine="0"/>
              <w:rPr>
                <w:sz w:val="26"/>
                <w:szCs w:val="26"/>
              </w:rPr>
            </w:pP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51F" w:rsidRDefault="0062651F" w:rsidP="002735EE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Внесение изменений в Реестр </w:t>
            </w:r>
            <w:r>
              <w:rPr>
                <w:sz w:val="26"/>
                <w:szCs w:val="26"/>
              </w:rPr>
              <w:lastRenderedPageBreak/>
              <w:t xml:space="preserve">государственных и муниципальных услуг </w:t>
            </w:r>
            <w:r w:rsidR="00E74328">
              <w:rPr>
                <w:sz w:val="26"/>
                <w:szCs w:val="26"/>
              </w:rPr>
              <w:t>Кабардино-Балкарской Республики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51F" w:rsidRDefault="00B10443" w:rsidP="002735EE">
            <w:pPr>
              <w:snapToGrid w:val="0"/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 июля 2011 года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51F" w:rsidRDefault="0062651F" w:rsidP="00491338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Отчет о внесении </w:t>
            </w:r>
            <w:r>
              <w:rPr>
                <w:sz w:val="26"/>
                <w:szCs w:val="26"/>
              </w:rPr>
              <w:lastRenderedPageBreak/>
              <w:t xml:space="preserve">изменений в Реестр государственных и муниципальных услуг </w:t>
            </w:r>
            <w:r w:rsidR="00491338" w:rsidRPr="00EE2906">
              <w:t>Кабардино-Балкарской Республики</w:t>
            </w:r>
            <w:r>
              <w:rPr>
                <w:sz w:val="26"/>
                <w:szCs w:val="26"/>
              </w:rPr>
              <w:t xml:space="preserve">, представленный руководству </w:t>
            </w:r>
            <w:r w:rsidR="00491338" w:rsidRPr="00EE2906">
              <w:t>Кабардино-Балкарской Республики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443" w:rsidRDefault="00B10443" w:rsidP="002735EE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62651F" w:rsidRDefault="00B10443" w:rsidP="002735E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Министерство экономического развития и торговли Кабардино-Балкарской Республики</w:t>
            </w:r>
          </w:p>
        </w:tc>
      </w:tr>
      <w:tr w:rsidR="0062651F" w:rsidTr="0060286A">
        <w:tc>
          <w:tcPr>
            <w:tcW w:w="154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51F" w:rsidRDefault="0062651F" w:rsidP="0062651F">
            <w:pPr>
              <w:numPr>
                <w:ilvl w:val="0"/>
                <w:numId w:val="3"/>
              </w:numPr>
              <w:snapToGrid w:val="0"/>
              <w:ind w:left="0" w:firstLine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Создание технологических условий для межведомственного взаимодействия</w:t>
            </w:r>
          </w:p>
        </w:tc>
      </w:tr>
      <w:tr w:rsidR="0062651F" w:rsidTr="0060286A">
        <w:tc>
          <w:tcPr>
            <w:tcW w:w="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51F" w:rsidRDefault="0062651F" w:rsidP="0062651F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51F" w:rsidRDefault="0062651F" w:rsidP="002735EE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Подключение региональных и муниципальных информационных систем к региональным узлам единой системы межведомственного электронного взаимодействия в целях обмена сведениями, необходимыми для предоставления государственных услуг в режиме межведомственного взаимодействия (по согласованию с Минкомсвязью России)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651F" w:rsidRDefault="0094733D" w:rsidP="002735EE">
            <w:pPr>
              <w:snapToGrid w:val="0"/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 июня 2011 года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651F" w:rsidRDefault="0062651F" w:rsidP="002735EE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Отчет о результатах подключения, представленный руководству </w:t>
            </w:r>
            <w:r w:rsidR="00491338" w:rsidRPr="00EE2906">
              <w:t>Кабардино-Балкарской Республики</w:t>
            </w:r>
            <w:r w:rsidR="00491338">
              <w:rPr>
                <w:sz w:val="26"/>
                <w:szCs w:val="26"/>
              </w:rPr>
              <w:t xml:space="preserve"> 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B10443" w:rsidRDefault="0060286A" w:rsidP="00B1044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Министерство экономического развития и торговли Кабардино-Балкарской Республики</w:t>
            </w:r>
          </w:p>
          <w:p w:rsidR="00B10443" w:rsidRDefault="00B10443" w:rsidP="002735EE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62651F" w:rsidRDefault="00B10443" w:rsidP="002735E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ОАО «Ростелеком» </w:t>
            </w:r>
          </w:p>
          <w:p w:rsidR="00B10443" w:rsidRDefault="00B10443" w:rsidP="002735EE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62651F" w:rsidTr="0060286A">
        <w:tc>
          <w:tcPr>
            <w:tcW w:w="154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51F" w:rsidRDefault="0062651F" w:rsidP="0062651F">
            <w:pPr>
              <w:numPr>
                <w:ilvl w:val="0"/>
                <w:numId w:val="3"/>
              </w:numPr>
              <w:snapToGrid w:val="0"/>
              <w:ind w:left="0" w:firstLine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Методическое сопровождение проекта предоставления государственных услуг в режиме межведомственного взаимодействия</w:t>
            </w:r>
          </w:p>
        </w:tc>
      </w:tr>
      <w:tr w:rsidR="0062651F" w:rsidTr="0060286A">
        <w:tc>
          <w:tcPr>
            <w:tcW w:w="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51F" w:rsidRDefault="0062651F" w:rsidP="0062651F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651F" w:rsidRDefault="0062651F" w:rsidP="002735EE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обучающего семинара для государственных служащих </w:t>
            </w:r>
            <w:r w:rsidR="00E74328">
              <w:rPr>
                <w:sz w:val="26"/>
                <w:szCs w:val="26"/>
              </w:rPr>
              <w:t>Кабардино-Балкарской Республики</w:t>
            </w:r>
            <w:r>
              <w:rPr>
                <w:sz w:val="26"/>
                <w:szCs w:val="26"/>
              </w:rPr>
              <w:t xml:space="preserve"> (методическое обеспечение)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651F" w:rsidRDefault="00BE39E1" w:rsidP="002735EE">
            <w:pPr>
              <w:snapToGrid w:val="0"/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июня</w:t>
            </w:r>
            <w:r w:rsidR="00B10443">
              <w:rPr>
                <w:sz w:val="26"/>
                <w:szCs w:val="26"/>
              </w:rPr>
              <w:t xml:space="preserve"> 2011 года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651F" w:rsidRDefault="0062651F" w:rsidP="002735E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Отчет о проведении обучающего семинара  государственных гражданских служащих, представленный руководству </w:t>
            </w:r>
            <w:r w:rsidR="00491338" w:rsidRPr="00EE2906">
              <w:t>Кабардино-Балкарской Республики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443" w:rsidRDefault="00B10443" w:rsidP="002735EE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B10443" w:rsidRDefault="00B10443" w:rsidP="002735EE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62651F" w:rsidRDefault="00B10443" w:rsidP="00B10443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Министерство экономического развития и торговли Кабардино-Балкарской Республики</w:t>
            </w:r>
          </w:p>
        </w:tc>
      </w:tr>
      <w:tr w:rsidR="0062651F" w:rsidTr="0060286A">
        <w:tc>
          <w:tcPr>
            <w:tcW w:w="154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51F" w:rsidRDefault="0062651F" w:rsidP="0062651F">
            <w:pPr>
              <w:numPr>
                <w:ilvl w:val="0"/>
                <w:numId w:val="3"/>
              </w:numPr>
              <w:snapToGrid w:val="0"/>
              <w:ind w:left="0" w:firstLine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Информационное сопровождение предоставления государственных услуг в режиме межведомственного взаимодействия</w:t>
            </w:r>
          </w:p>
        </w:tc>
      </w:tr>
      <w:tr w:rsidR="0062651F" w:rsidTr="0060286A">
        <w:tc>
          <w:tcPr>
            <w:tcW w:w="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51F" w:rsidRDefault="0062651F" w:rsidP="0062651F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651F" w:rsidRDefault="0062651F" w:rsidP="002735EE">
            <w:pPr>
              <w:pStyle w:val="31"/>
              <w:snapToGrid w:val="0"/>
              <w:spacing w:after="0"/>
              <w:ind w:left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Разработка концепции и плана мероприятий по информированию населения о требованиях Закона № 210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651F" w:rsidRDefault="00E37EF7" w:rsidP="00597BDC">
            <w:pPr>
              <w:pStyle w:val="ConsNonformat"/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 </w:t>
            </w:r>
            <w:r w:rsidR="00BE39E1">
              <w:rPr>
                <w:rFonts w:ascii="Times New Roman" w:hAnsi="Times New Roman" w:cs="Times New Roman"/>
                <w:sz w:val="26"/>
                <w:szCs w:val="26"/>
              </w:rPr>
              <w:t>ию</w:t>
            </w:r>
            <w:r w:rsidR="00597BDC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BE39E1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2011 года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651F" w:rsidRDefault="0062651F" w:rsidP="002735E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Концепция, план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51F" w:rsidRDefault="0062651F" w:rsidP="002735EE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E37EF7" w:rsidRDefault="00E37EF7" w:rsidP="002735E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Министерство экономического развития </w:t>
            </w:r>
            <w:r>
              <w:rPr>
                <w:sz w:val="26"/>
                <w:szCs w:val="26"/>
              </w:rPr>
              <w:lastRenderedPageBreak/>
              <w:t>и торговли Кабардино-Балкарской Республики</w:t>
            </w:r>
          </w:p>
          <w:p w:rsidR="00E37EF7" w:rsidRDefault="00E37EF7" w:rsidP="002735EE">
            <w:pPr>
              <w:snapToGrid w:val="0"/>
              <w:jc w:val="center"/>
              <w:rPr>
                <w:sz w:val="26"/>
                <w:szCs w:val="26"/>
              </w:rPr>
            </w:pPr>
          </w:p>
        </w:tc>
      </w:tr>
      <w:tr w:rsidR="0062651F" w:rsidTr="0060286A">
        <w:tc>
          <w:tcPr>
            <w:tcW w:w="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51F" w:rsidRDefault="0062651F" w:rsidP="0062651F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651F" w:rsidRDefault="0062651F" w:rsidP="002735EE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мероприятий по информированию населения о требованиях Закона № 210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651F" w:rsidRDefault="00E37EF7" w:rsidP="00BE39E1">
            <w:pPr>
              <w:pStyle w:val="ConsNonformat"/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15 </w:t>
            </w:r>
            <w:r w:rsidR="00BE39E1">
              <w:rPr>
                <w:rFonts w:ascii="Times New Roman" w:hAnsi="Times New Roman" w:cs="Times New Roman"/>
                <w:sz w:val="26"/>
                <w:szCs w:val="26"/>
              </w:rPr>
              <w:t>июня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2011 года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651F" w:rsidRDefault="0062651F" w:rsidP="002735E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Ежемесячные отчеты о реализации плана мероприятий по информированию населения, представленные руководству </w:t>
            </w:r>
            <w:r w:rsidR="00491338" w:rsidRPr="00EE2906">
              <w:t>Кабардино-Балкарской Республики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51F" w:rsidRDefault="00E37EF7" w:rsidP="00E37EF7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Министерство экономического развития и торговли Кабардино-Балкарской Республики</w:t>
            </w:r>
          </w:p>
        </w:tc>
      </w:tr>
      <w:tr w:rsidR="0062651F" w:rsidTr="0060286A">
        <w:tc>
          <w:tcPr>
            <w:tcW w:w="154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51F" w:rsidRDefault="0062651F" w:rsidP="0062651F">
            <w:pPr>
              <w:numPr>
                <w:ilvl w:val="0"/>
                <w:numId w:val="3"/>
              </w:numPr>
              <w:snapToGrid w:val="0"/>
              <w:ind w:left="0" w:firstLine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Финансовое обеспечение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bCs/>
                <w:sz w:val="26"/>
                <w:szCs w:val="26"/>
              </w:rPr>
              <w:t>выполнения требований Закона №210 в части организации межведомственного взаимодействия</w:t>
            </w:r>
          </w:p>
        </w:tc>
      </w:tr>
      <w:tr w:rsidR="0062651F" w:rsidTr="0060286A">
        <w:tc>
          <w:tcPr>
            <w:tcW w:w="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51F" w:rsidRDefault="0062651F" w:rsidP="0062651F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651F" w:rsidRDefault="0062651F" w:rsidP="002735EE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Расчет затрат, необходимых для выполнения требований Закона № 210 в части организации межведомственного взаимодействия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651F" w:rsidRDefault="00E37EF7" w:rsidP="002735EE">
            <w:pPr>
              <w:pStyle w:val="ConsPlusCell"/>
              <w:snapToGrid w:val="0"/>
              <w:ind w:left="-57" w:right="-5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 июня 2011 года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651F" w:rsidRDefault="0062651F" w:rsidP="002735EE">
            <w:pPr>
              <w:pStyle w:val="ConsPlusCell"/>
              <w:snapToGri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Доклад, представленный руководству </w:t>
            </w:r>
            <w:r w:rsidR="00491338" w:rsidRPr="00EE2906">
              <w:rPr>
                <w:rFonts w:ascii="Times New Roman" w:hAnsi="Times New Roman" w:cs="Times New Roman"/>
                <w:sz w:val="24"/>
                <w:szCs w:val="24"/>
              </w:rPr>
              <w:t>Кабардино-Балкарской Республики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51F" w:rsidRDefault="00E37EF7" w:rsidP="002735E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Министерство экономического развития и торговли Кабардино-Балкарской Республики</w:t>
            </w:r>
          </w:p>
        </w:tc>
      </w:tr>
      <w:tr w:rsidR="0062651F" w:rsidTr="0060286A">
        <w:tc>
          <w:tcPr>
            <w:tcW w:w="1545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51F" w:rsidRDefault="0062651F" w:rsidP="0062651F">
            <w:pPr>
              <w:numPr>
                <w:ilvl w:val="0"/>
                <w:numId w:val="3"/>
              </w:numPr>
              <w:snapToGrid w:val="0"/>
              <w:ind w:left="0" w:firstLine="0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Мониторинг выполнения проекта по переходу к предоставлению услуг в режиме межведомственного взаимодействия </w:t>
            </w:r>
          </w:p>
        </w:tc>
      </w:tr>
      <w:tr w:rsidR="0062651F" w:rsidTr="0060286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51F" w:rsidRDefault="0062651F" w:rsidP="0062651F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4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651F" w:rsidRDefault="0062651F" w:rsidP="00183FFE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Мониторинг реализации проекта в 2011 году (контроль выполнения мероприятий плана, достижения запланированных показателей)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651F" w:rsidRDefault="00C4029A" w:rsidP="002735EE">
            <w:pPr>
              <w:snapToGrid w:val="0"/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сентября 2011 года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651F" w:rsidRDefault="0062651F" w:rsidP="002735EE">
            <w:pPr>
              <w:snapToGrid w:val="0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 xml:space="preserve">Доклад о выполнении требований Закона № 210 в </w:t>
            </w:r>
            <w:r w:rsidR="00491338" w:rsidRPr="00EE2906">
              <w:t>Кабардино-Балкарской Республики</w:t>
            </w:r>
            <w:r>
              <w:rPr>
                <w:sz w:val="26"/>
                <w:szCs w:val="26"/>
              </w:rPr>
              <w:t>, пре</w:t>
            </w:r>
            <w:r w:rsidR="00491338">
              <w:rPr>
                <w:sz w:val="26"/>
                <w:szCs w:val="26"/>
              </w:rPr>
              <w:t xml:space="preserve">дставленный руководству </w:t>
            </w:r>
            <w:r w:rsidR="00491338" w:rsidRPr="00EE2906">
              <w:t>Кабардино-Балкарской Республики</w:t>
            </w:r>
            <w:r w:rsidR="0049133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и в Минэкономразвития России</w:t>
            </w:r>
            <w:proofErr w:type="gramEnd"/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51F" w:rsidRDefault="00C4029A" w:rsidP="002735E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Министерство экономического развития и торговли Кабардино-Балкарской Республики</w:t>
            </w:r>
          </w:p>
        </w:tc>
      </w:tr>
      <w:tr w:rsidR="0062651F" w:rsidTr="0060286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51F" w:rsidRDefault="0062651F" w:rsidP="0062651F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651F" w:rsidRDefault="0062651F" w:rsidP="002735EE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Оценка эффективности перехода на межведомственное взаимодействие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651F" w:rsidRDefault="00C4029A" w:rsidP="002735EE">
            <w:pPr>
              <w:snapToGrid w:val="0"/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декабря 2011 года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651F" w:rsidRDefault="0062651F" w:rsidP="002735E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Доклад о результатах деятельности с конкретизацией по каждому ОИВ и каждому муниципальному образованию, представленный руководству </w:t>
            </w:r>
            <w:r w:rsidR="00491338" w:rsidRPr="00EE2906">
              <w:t>Кабардино-</w:t>
            </w:r>
            <w:r w:rsidR="00491338" w:rsidRPr="00EE2906">
              <w:lastRenderedPageBreak/>
              <w:t>Балкарской Республики</w:t>
            </w:r>
            <w:r>
              <w:rPr>
                <w:sz w:val="26"/>
                <w:szCs w:val="26"/>
              </w:rPr>
              <w:t xml:space="preserve"> и в Минэкономразвития России</w:t>
            </w:r>
          </w:p>
          <w:p w:rsidR="0062651F" w:rsidRDefault="0062651F" w:rsidP="002735E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83FFE" w:rsidRDefault="00183FFE" w:rsidP="002735EE">
            <w:pPr>
              <w:snapToGrid w:val="0"/>
              <w:jc w:val="center"/>
              <w:rPr>
                <w:sz w:val="26"/>
                <w:szCs w:val="26"/>
              </w:rPr>
            </w:pPr>
          </w:p>
          <w:p w:rsidR="0062651F" w:rsidRDefault="00183FFE" w:rsidP="002735E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Министерство экономического развития и торговли Кабардино-Балкарской Республики</w:t>
            </w:r>
          </w:p>
        </w:tc>
      </w:tr>
      <w:tr w:rsidR="0062651F" w:rsidTr="0060286A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651F" w:rsidRDefault="0062651F" w:rsidP="0062651F">
            <w:pPr>
              <w:numPr>
                <w:ilvl w:val="0"/>
                <w:numId w:val="2"/>
              </w:numPr>
              <w:snapToGrid w:val="0"/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8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651F" w:rsidRDefault="0062651F" w:rsidP="002735EE">
            <w:pPr>
              <w:snapToGrid w:val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Разработка и утверждение  плана мероприятий по реализации проекта в 2012 году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651F" w:rsidRDefault="00183FFE" w:rsidP="002735EE">
            <w:pPr>
              <w:snapToGrid w:val="0"/>
              <w:ind w:left="-57" w:right="-57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декабря 2011 года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651F" w:rsidRDefault="0062651F" w:rsidP="002735E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Распоряжение</w:t>
            </w:r>
          </w:p>
        </w:tc>
        <w:tc>
          <w:tcPr>
            <w:tcW w:w="3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651F" w:rsidRDefault="00183FFE" w:rsidP="002735EE"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Министерство экономического развития и торговли Кабардино-Балкарской Республики</w:t>
            </w:r>
          </w:p>
        </w:tc>
      </w:tr>
    </w:tbl>
    <w:p w:rsidR="0073740B" w:rsidRDefault="0073740B"/>
    <w:sectPr w:rsidR="0073740B" w:rsidSect="0062651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86A" w:rsidRDefault="0060286A" w:rsidP="0062651F">
      <w:r>
        <w:separator/>
      </w:r>
    </w:p>
  </w:endnote>
  <w:endnote w:type="continuationSeparator" w:id="0">
    <w:p w:rsidR="0060286A" w:rsidRDefault="0060286A" w:rsidP="00626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86A" w:rsidRDefault="0060286A" w:rsidP="0062651F">
      <w:r>
        <w:separator/>
      </w:r>
    </w:p>
  </w:footnote>
  <w:footnote w:type="continuationSeparator" w:id="0">
    <w:p w:rsidR="0060286A" w:rsidRDefault="0060286A" w:rsidP="0062651F">
      <w:r>
        <w:continuationSeparator/>
      </w:r>
    </w:p>
  </w:footnote>
  <w:footnote w:id="1">
    <w:p w:rsidR="0060286A" w:rsidRDefault="0060286A" w:rsidP="0062651F">
      <w:pPr>
        <w:pStyle w:val="a4"/>
      </w:pPr>
      <w:r>
        <w:rPr>
          <w:rStyle w:val="a3"/>
        </w:rPr>
        <w:footnoteRef/>
      </w:r>
      <w:r>
        <w:t xml:space="preserve">  Далее – Закон № 210</w:t>
      </w:r>
    </w:p>
  </w:footnote>
  <w:footnote w:id="2">
    <w:p w:rsidR="0060286A" w:rsidRDefault="0060286A" w:rsidP="0062651F">
      <w:pPr>
        <w:pStyle w:val="a4"/>
      </w:pPr>
      <w:r>
        <w:rPr>
          <w:rStyle w:val="a3"/>
        </w:rPr>
        <w:footnoteRef/>
      </w:r>
      <w:r>
        <w:t xml:space="preserve"> Далее – перечень первоочередных государственных услуг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5"/>
    <w:multiLevelType w:val="multilevel"/>
    <w:tmpl w:val="82BCD232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2">
    <w:nsid w:val="00000007"/>
    <w:multiLevelType w:val="singleLevel"/>
    <w:tmpl w:val="00000007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51F"/>
    <w:rsid w:val="000A548A"/>
    <w:rsid w:val="00100026"/>
    <w:rsid w:val="0011202E"/>
    <w:rsid w:val="00183FFE"/>
    <w:rsid w:val="002735EE"/>
    <w:rsid w:val="00370E7F"/>
    <w:rsid w:val="00491338"/>
    <w:rsid w:val="00536A62"/>
    <w:rsid w:val="00597BDC"/>
    <w:rsid w:val="0060286A"/>
    <w:rsid w:val="0062651F"/>
    <w:rsid w:val="0073740B"/>
    <w:rsid w:val="008B64EB"/>
    <w:rsid w:val="0094733D"/>
    <w:rsid w:val="0096204C"/>
    <w:rsid w:val="00B10443"/>
    <w:rsid w:val="00BE39E1"/>
    <w:rsid w:val="00C4029A"/>
    <w:rsid w:val="00D10DE6"/>
    <w:rsid w:val="00E37EF7"/>
    <w:rsid w:val="00E7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8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2651F"/>
    <w:pPr>
      <w:keepNext/>
      <w:tabs>
        <w:tab w:val="num" w:pos="432"/>
      </w:tabs>
      <w:ind w:left="432" w:hanging="432"/>
      <w:jc w:val="center"/>
      <w:outlineLvl w:val="0"/>
    </w:pPr>
    <w:rPr>
      <w:b/>
      <w:bCs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651F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customStyle="1" w:styleId="a3">
    <w:name w:val="Символ сноски"/>
    <w:rsid w:val="0062651F"/>
    <w:rPr>
      <w:vertAlign w:val="superscript"/>
    </w:rPr>
  </w:style>
  <w:style w:type="paragraph" w:customStyle="1" w:styleId="ConsPlusCell">
    <w:name w:val="ConsPlusCell"/>
    <w:rsid w:val="0062651F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62651F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62651F"/>
    <w:pPr>
      <w:jc w:val="center"/>
    </w:pPr>
  </w:style>
  <w:style w:type="paragraph" w:customStyle="1" w:styleId="31">
    <w:name w:val="Основной текст с отступом 31"/>
    <w:basedOn w:val="a"/>
    <w:rsid w:val="0062651F"/>
    <w:pPr>
      <w:spacing w:after="120"/>
      <w:ind w:left="283"/>
    </w:pPr>
    <w:rPr>
      <w:sz w:val="16"/>
      <w:szCs w:val="16"/>
    </w:rPr>
  </w:style>
  <w:style w:type="paragraph" w:customStyle="1" w:styleId="ConsNonformat">
    <w:name w:val="ConsNonformat"/>
    <w:rsid w:val="0062651F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4">
    <w:name w:val="footnote text"/>
    <w:basedOn w:val="a"/>
    <w:link w:val="a5"/>
    <w:rsid w:val="0062651F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62651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86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2651F"/>
    <w:pPr>
      <w:keepNext/>
      <w:tabs>
        <w:tab w:val="num" w:pos="432"/>
      </w:tabs>
      <w:ind w:left="432" w:hanging="432"/>
      <w:jc w:val="center"/>
      <w:outlineLvl w:val="0"/>
    </w:pPr>
    <w:rPr>
      <w:b/>
      <w:bCs/>
      <w:sz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651F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character" w:customStyle="1" w:styleId="a3">
    <w:name w:val="Символ сноски"/>
    <w:rsid w:val="0062651F"/>
    <w:rPr>
      <w:vertAlign w:val="superscript"/>
    </w:rPr>
  </w:style>
  <w:style w:type="paragraph" w:customStyle="1" w:styleId="ConsPlusCell">
    <w:name w:val="ConsPlusCell"/>
    <w:rsid w:val="0062651F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rmal">
    <w:name w:val="ConsPlusNormal"/>
    <w:rsid w:val="0062651F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62651F"/>
    <w:pPr>
      <w:jc w:val="center"/>
    </w:pPr>
  </w:style>
  <w:style w:type="paragraph" w:customStyle="1" w:styleId="31">
    <w:name w:val="Основной текст с отступом 31"/>
    <w:basedOn w:val="a"/>
    <w:rsid w:val="0062651F"/>
    <w:pPr>
      <w:spacing w:after="120"/>
      <w:ind w:left="283"/>
    </w:pPr>
    <w:rPr>
      <w:sz w:val="16"/>
      <w:szCs w:val="16"/>
    </w:rPr>
  </w:style>
  <w:style w:type="paragraph" w:customStyle="1" w:styleId="ConsNonformat">
    <w:name w:val="ConsNonformat"/>
    <w:rsid w:val="0062651F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Arial" w:hAnsi="Courier New" w:cs="Courier New"/>
      <w:sz w:val="20"/>
      <w:szCs w:val="20"/>
      <w:lang w:eastAsia="ar-SA"/>
    </w:rPr>
  </w:style>
  <w:style w:type="paragraph" w:styleId="a4">
    <w:name w:val="footnote text"/>
    <w:basedOn w:val="a"/>
    <w:link w:val="a5"/>
    <w:rsid w:val="0062651F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62651F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7</Pages>
  <Words>1422</Words>
  <Characters>8110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USNCOMPUTERS</Company>
  <LinksUpToDate>false</LinksUpToDate>
  <CharactersWithSpaces>9513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USNCOMPUTERS</dc:creator>
  <cp:keywords/>
  <dc:description/>
  <cp:lastModifiedBy>USNCOMPUTERS</cp:lastModifiedBy>
  <cp:revision>18</cp:revision>
  <dcterms:created xsi:type="dcterms:W3CDTF">2011-05-25T08:28:00Z</dcterms:created>
  <dcterms:modified xsi:type="dcterms:W3CDTF">2011-05-27T08:16:00Z</dcterms:modified>
</cp:coreProperties>
</file>